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27CAE2" w:rsidP="7771C89F" w:rsidRDefault="0227CAE2" w14:paraId="730F6C34" w14:textId="3E08115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771C89F" w:rsidR="0227CAE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REGULAMIN MIĘDZYSZKOLNEGO KONKURSU LITERACKO-PLASTYCZNEGO NA KOMIKS</w:t>
      </w:r>
    </w:p>
    <w:p w:rsidR="7771C89F" w:rsidP="7771C89F" w:rsidRDefault="7771C89F" w14:paraId="7D2F0A38" w14:textId="3B380A23">
      <w:pPr>
        <w:pStyle w:val="Normal"/>
        <w:spacing w:after="160" w:line="259" w:lineRule="auto"/>
        <w:jc w:val="right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BD5CC28" w14:paraId="6CB85C7E" wp14:textId="3BA4CDAB">
      <w:pPr>
        <w:pStyle w:val="Normal"/>
        <w:spacing w:after="160" w:line="259" w:lineRule="auto"/>
        <w:jc w:val="right"/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</w:pPr>
      <w:r w:rsidRPr="6BD5CC28" w:rsidR="2CF892EC"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  <w:t>„</w:t>
      </w:r>
      <w:r w:rsidRPr="6BD5CC28" w:rsidR="48901357"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  <w:t xml:space="preserve">Litwo! Ojczyzno moja! Ty jesteś jak zdrowie; </w:t>
      </w:r>
    </w:p>
    <w:p xmlns:wp14="http://schemas.microsoft.com/office/word/2010/wordml" w:rsidP="6BD5CC28" w14:paraId="3DB0CD4A" wp14:textId="19651AEC">
      <w:pPr>
        <w:pStyle w:val="Normal"/>
        <w:spacing w:after="160" w:line="259" w:lineRule="auto"/>
        <w:jc w:val="right"/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</w:pPr>
      <w:r w:rsidRPr="6BD5CC28" w:rsidR="48901357"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  <w:t xml:space="preserve">Ile cię trzeba cenić, ten tylko się dowie, </w:t>
      </w:r>
    </w:p>
    <w:p xmlns:wp14="http://schemas.microsoft.com/office/word/2010/wordml" w:rsidP="6BD5CC28" w14:paraId="3A46FFAB" wp14:textId="2374C938">
      <w:pPr>
        <w:pStyle w:val="Normal"/>
        <w:spacing w:after="160" w:line="259" w:lineRule="auto"/>
        <w:jc w:val="right"/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</w:pPr>
      <w:r w:rsidRPr="6BD5CC28" w:rsidR="48901357"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  <w:t>Kto</w:t>
      </w:r>
      <w:r w:rsidRPr="6BD5CC28" w:rsidR="48901357"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  <w:t xml:space="preserve"> cię stracił. </w:t>
      </w:r>
      <w:r w:rsidRPr="6BD5CC28" w:rsidR="48901357"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  <w:t>Dziś piękność twą w całej ozdobie</w:t>
      </w:r>
    </w:p>
    <w:p xmlns:wp14="http://schemas.microsoft.com/office/word/2010/wordml" w:rsidP="6BD5CC28" w14:paraId="36468777" wp14:textId="3A985E87">
      <w:pPr>
        <w:pStyle w:val="Normal"/>
        <w:spacing w:after="160" w:line="259" w:lineRule="auto"/>
        <w:jc w:val="right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</w:pPr>
      <w:r w:rsidRPr="6BD5CC28" w:rsidR="48901357">
        <w:rPr>
          <w:rFonts w:ascii="Trebuchet MS" w:hAnsi="Trebuchet MS" w:eastAsia="Trebuchet MS" w:cs="Trebuchet MS"/>
          <w:b w:val="1"/>
          <w:bCs w:val="1"/>
          <w:i w:val="1"/>
          <w:iCs w:val="1"/>
          <w:caps w:val="0"/>
          <w:smallCaps w:val="0"/>
          <w:noProof w:val="0"/>
          <w:color w:val="212529"/>
          <w:sz w:val="20"/>
          <w:szCs w:val="20"/>
          <w:lang w:val="pl-PL"/>
        </w:rPr>
        <w:t xml:space="preserve"> Widzę i opisuję, bo tęsknię po tobie.”</w:t>
      </w:r>
    </w:p>
    <w:p w:rsidR="48901357" w:rsidP="6BD5CC28" w:rsidRDefault="48901357" w14:paraId="4CC38B44" w14:textId="65248A76">
      <w:pPr>
        <w:pStyle w:val="Normal"/>
        <w:spacing w:after="160" w:line="259" w:lineRule="auto"/>
        <w:jc w:val="right"/>
        <w:rPr>
          <w:rFonts w:ascii="Trebuchet MS" w:hAnsi="Trebuchet MS" w:eastAsia="Trebuchet MS" w:cs="Trebuchet MS"/>
          <w:b w:val="0"/>
          <w:bCs w:val="0"/>
          <w:i w:val="1"/>
          <w:iCs w:val="1"/>
          <w:caps w:val="0"/>
          <w:smallCaps w:val="0"/>
          <w:noProof w:val="0"/>
          <w:color w:val="212529"/>
          <w:sz w:val="18"/>
          <w:szCs w:val="18"/>
          <w:lang w:val="pl-PL"/>
        </w:rPr>
      </w:pPr>
      <w:r w:rsidRPr="6BD5CC28" w:rsidR="48901357">
        <w:rPr>
          <w:rFonts w:ascii="Trebuchet MS" w:hAnsi="Trebuchet MS" w:eastAsia="Trebuchet MS" w:cs="Trebuchet MS"/>
          <w:b w:val="0"/>
          <w:bCs w:val="0"/>
          <w:i w:val="1"/>
          <w:iCs w:val="1"/>
          <w:caps w:val="0"/>
          <w:smallCaps w:val="0"/>
          <w:noProof w:val="0"/>
          <w:color w:val="212529"/>
          <w:sz w:val="18"/>
          <w:szCs w:val="18"/>
          <w:lang w:val="pl-PL"/>
        </w:rPr>
        <w:t>Adam Mickiewicz, Pan Tadeusz</w:t>
      </w:r>
    </w:p>
    <w:p xmlns:wp14="http://schemas.microsoft.com/office/word/2010/wordml" w:rsidP="6BD5CC28" w14:paraId="48C8CC4A" wp14:textId="7A505E8E">
      <w:pPr>
        <w:spacing w:after="160" w:line="259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1A3DB7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Zapraszamy do udziału w VI edycji międzyszkolnego konkursu literacko</w:t>
      </w:r>
      <w:r w:rsidRPr="6BD5CC28" w:rsidR="7035EB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1A3DB7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plastycznego, którego tegoroczny temat brzmi:</w:t>
      </w:r>
    </w:p>
    <w:p xmlns:wp14="http://schemas.microsoft.com/office/word/2010/wordml" w:rsidP="31717193" w14:paraId="1EE31315" wp14:textId="50E65A35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pl-PL"/>
        </w:rPr>
      </w:pPr>
      <w:r w:rsidRPr="31717193" w:rsidR="630A373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pl-PL"/>
        </w:rPr>
        <w:t xml:space="preserve">W kręgu bohaterów </w:t>
      </w:r>
      <w:r w:rsidRPr="31717193" w:rsidR="073767F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pl-PL"/>
        </w:rPr>
        <w:t>„</w:t>
      </w:r>
      <w:r w:rsidRPr="31717193" w:rsidR="630A373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pl-PL"/>
        </w:rPr>
        <w:t>Pana Tadeusza” Adama Mickiewicza</w:t>
      </w:r>
    </w:p>
    <w:p xmlns:wp14="http://schemas.microsoft.com/office/word/2010/wordml" w:rsidP="7771C89F" w14:paraId="01C4307F" wp14:textId="547C82D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I. Uczestnicy</w:t>
      </w:r>
      <w:r w:rsidRPr="7771C89F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6BD5CC28" w14:paraId="3B805179" wp14:textId="6B24A7D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Konkurs skierowany jest do uczniów klas IV-VIII szkół podstawowych</w:t>
      </w:r>
      <w:r w:rsidRPr="6BD5CC28" w:rsidR="57C683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powiatu białostockiego.</w:t>
      </w:r>
    </w:p>
    <w:p xmlns:wp14="http://schemas.microsoft.com/office/word/2010/wordml" w:rsidP="6BD5CC28" w14:paraId="19336901" wp14:textId="62009DE3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II. Cele konkursu:</w:t>
      </w:r>
    </w:p>
    <w:p xmlns:wp14="http://schemas.microsoft.com/office/word/2010/wordml" w:rsidP="6BD5CC28" w14:paraId="009A360A" wp14:textId="3A15F00F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rozbudzenie wśród dzieci i młodzieży zainteresowania</w:t>
      </w:r>
      <w:r w:rsidRPr="6BD5CC28" w:rsidR="194F3B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życiem i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7B8B10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twórczością </w:t>
      </w:r>
      <w:r w:rsidRPr="6BD5CC28" w:rsidR="27E285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Adama Mickiewicza,</w:t>
      </w:r>
      <w:r w:rsidRPr="6BD5CC28" w:rsidR="585E3F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jednego z</w:t>
      </w:r>
      <w:r w:rsidRPr="6BD5CC28" w:rsidR="27D877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najwybitniejsz</w:t>
      </w:r>
      <w:r w:rsidRPr="6BD5CC28" w:rsidR="5FAB74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y</w:t>
      </w:r>
      <w:r w:rsidRPr="6BD5CC28" w:rsidR="4BBB97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ch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przedstawiciel</w:t>
      </w:r>
      <w:r w:rsidRPr="6BD5CC28" w:rsidR="3A8B7F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polskie</w:t>
      </w:r>
      <w:r w:rsidRPr="6BD5CC28" w:rsidR="6207BD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go romantyzmu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6BD5CC28" w:rsidR="72D065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wieszcza narodowego,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autora m.in. „</w:t>
      </w:r>
      <w:r w:rsidRPr="6BD5CC28" w:rsidR="6C69CF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Pana Tadeusza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”, „</w:t>
      </w:r>
      <w:r w:rsidRPr="6BD5CC28" w:rsidR="11A73A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Dziadów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” czy „</w:t>
      </w:r>
      <w:r w:rsidRPr="6BD5CC28" w:rsidR="3CA317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Reduty Ordona</w:t>
      </w:r>
      <w:r w:rsidRPr="6BD5CC28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6BD5CC28" w:rsidR="5895B2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6BD5CC28" w:rsidR="4F8081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04FC5D3F" w:rsidP="6BD5CC28" w:rsidRDefault="04FC5D3F" w14:paraId="090082DD" w14:textId="3423F3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04FC5D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</w:t>
      </w:r>
      <w:r w:rsidRPr="6BD5CC28" w:rsidR="1C1725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rzybliżenie </w:t>
      </w:r>
      <w:r w:rsidRPr="6BD5CC28" w:rsidR="72A3DF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uczniom</w:t>
      </w:r>
      <w:r w:rsidRPr="6BD5CC28" w:rsidR="39917B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treści epopei pt. „Pan Tadeusz”</w:t>
      </w:r>
      <w:r w:rsidRPr="6BD5CC28" w:rsidR="72A3DF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1C1725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atrakcyjnej formie</w:t>
      </w:r>
      <w:r w:rsidRPr="6BD5CC28" w:rsidR="506035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historyjki obrazkowej</w:t>
      </w:r>
      <w:r w:rsidRPr="6BD5CC28" w:rsidR="511633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xmlns:wp14="http://schemas.microsoft.com/office/word/2010/wordml" w:rsidP="6BD5CC28" w14:paraId="41971D80" wp14:textId="457DF95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5AD681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6BD5CC28" w:rsidR="4F8081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zbudzenie refleksji nad </w:t>
      </w:r>
      <w:r w:rsidRPr="6BD5CC28" w:rsidR="5222D8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historią Polski</w:t>
      </w:r>
      <w:r w:rsidRPr="6BD5CC28" w:rsidR="619B5D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6BD5CC28" w:rsidR="7F25F8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jej pięknem i wartością,</w:t>
      </w:r>
    </w:p>
    <w:p xmlns:wp14="http://schemas.microsoft.com/office/word/2010/wordml" w:rsidP="6BD5CC28" w14:paraId="48EA6EF1" wp14:textId="3E707ED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rozwijanie kreatywności i talentów</w:t>
      </w:r>
      <w:r w:rsidRPr="6BD5CC28" w:rsidR="60CAAC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5A17D5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uczniów</w:t>
      </w:r>
      <w:r w:rsidRPr="6BD5CC28" w:rsidR="0EE087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w:rsidR="0EE08759" w:rsidP="6BD5CC28" w:rsidRDefault="0EE08759" w14:paraId="41131E16" w14:textId="5466466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0EE087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rozbudzenie wśród dzieci i młodzieży zainteresowania literaturą oraz sztuką komiksu.</w:t>
      </w:r>
    </w:p>
    <w:p xmlns:wp14="http://schemas.microsoft.com/office/word/2010/wordml" w:rsidP="6BD5CC28" w14:paraId="49182CE5" wp14:textId="59D96A6B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1. Należy przygotować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komiks prezentujący</w:t>
      </w:r>
      <w:r w:rsidRPr="6BD5CC28" w:rsidR="1EF229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 xml:space="preserve"> przygody </w:t>
      </w:r>
      <w:r w:rsidRPr="6BD5CC28" w:rsidR="252C505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bohaterów występujących w epopei pt. “Pan Tadeusz”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 </w:t>
      </w:r>
    </w:p>
    <w:p xmlns:wp14="http://schemas.microsoft.com/office/word/2010/wordml" w:rsidP="6BD5CC28" w14:paraId="1DD513D9" wp14:textId="2EF6E18C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Praca powinna ukazywać</w:t>
      </w:r>
      <w:r w:rsidRPr="6BD5CC28" w:rsidR="57DF42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49060C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wybrany fragment </w:t>
      </w:r>
      <w:r w:rsidRPr="6BD5CC28" w:rsidR="49060C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fabuły (jedną księgę lub jej część)</w:t>
      </w:r>
      <w:r w:rsidRPr="6BD5CC28" w:rsidR="243504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6BD5CC28" w:rsidR="37FDA2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Należy </w:t>
      </w:r>
      <w:r w:rsidRPr="6BD5CC28" w:rsidR="528FA4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nadać </w:t>
      </w:r>
      <w:r w:rsidRPr="6BD5CC28" w:rsidR="13F3EC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jej </w:t>
      </w:r>
      <w:r w:rsidRPr="6BD5CC28" w:rsidR="528FA4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tytuł. </w:t>
      </w:r>
    </w:p>
    <w:p xmlns:wp14="http://schemas.microsoft.com/office/word/2010/wordml" w:rsidP="6BD5CC28" w14:paraId="11354754" wp14:textId="2A7247CA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528FA4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Trzeba pamiętać też o wyznacznikach komiksu takich jak: tekst na</w:t>
      </w:r>
      <w:r w:rsidRPr="6BD5CC28" w:rsidR="1716EE4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rracji, wypowiedzi bohaterów w dymkach i</w:t>
      </w:r>
      <w:r w:rsidRPr="6BD5CC28" w:rsidR="271049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1716EE4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wyraz</w:t>
      </w:r>
      <w:r w:rsidRPr="6BD5CC28" w:rsidR="38D0F9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y </w:t>
      </w:r>
      <w:r w:rsidRPr="6BD5CC28" w:rsidR="1716EE4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dźwiękonaśladowcz</w:t>
      </w:r>
      <w:r w:rsidRPr="6BD5CC28" w:rsidR="1DE8D4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</w:t>
      </w:r>
      <w:r w:rsidRPr="6BD5CC28" w:rsidR="1716EE4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czy wykrzyknienia.</w:t>
      </w:r>
      <w:r w:rsidRPr="6BD5CC28" w:rsidR="0BD854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Warto również odpowiednio oddać ruch.</w:t>
      </w:r>
    </w:p>
    <w:p xmlns:wp14="http://schemas.microsoft.com/office/word/2010/wordml" w:rsidP="6BD5CC28" w14:paraId="2EB0FA4D" wp14:textId="27379D95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 Praca plastyczna powinna odnosić się do </w:t>
      </w:r>
      <w:r w:rsidRPr="6BD5CC28" w:rsidR="14781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epopei pt. “Pan Tadeusz”</w:t>
      </w:r>
      <w:r w:rsidRPr="6BD5CC28" w:rsidR="4F0DB0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4F0DB0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lub być ni</w:t>
      </w:r>
      <w:r w:rsidRPr="6BD5CC28" w:rsidR="73CA90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ą</w:t>
      </w:r>
      <w:r w:rsidRPr="6BD5CC28" w:rsidR="4F0DB0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zainspirowana.</w:t>
      </w:r>
    </w:p>
    <w:p xmlns:wp14="http://schemas.microsoft.com/office/word/2010/wordml" w:rsidP="6BD5CC28" w14:paraId="4C288633" wp14:textId="4785ED89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3.</w:t>
      </w:r>
      <w:r w:rsidRPr="6BD5CC28" w:rsidR="499D8B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Uczestnik konkursu może przysłać jedną pracę komiksową stanowiącą zamkniętą całość, o maksymalnej objętości </w:t>
      </w:r>
      <w:r w:rsidRPr="6BD5CC28" w:rsidR="54F014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czterech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plansz. Technika dowolna (kredki, farby, piórko)</w:t>
      </w:r>
      <w:r w:rsidRPr="6BD5CC28" w:rsidR="4E2C90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6BD5CC28" w14:paraId="761C8755" wp14:textId="03A52B9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4. Plansze wyłącznie w pionowym formacie A3 (297 x 420 mm) lub A4 (210 x 297 mm), powinny na odwrocie posiadać czytelnie napisany tytuł pracy, </w:t>
      </w:r>
      <w:r w:rsidRPr="6BD5CC28" w:rsidR="716B06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numer i tytuł księgi „Pana Tadeusza”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oraz dane autora</w:t>
      </w:r>
      <w:r w:rsidRPr="6BD5CC28" w:rsidR="1AE56A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komiksu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: imię, nazwisko, </w:t>
      </w:r>
      <w:r w:rsidRPr="6BD5CC28" w:rsidR="4C988B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nazwa szkoły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Plansze </w:t>
      </w:r>
      <w:r w:rsidRPr="6BD5CC28" w:rsidR="437BBF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należy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opatrz</w:t>
      </w:r>
      <w:r w:rsidRPr="6BD5CC28" w:rsidR="75E62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yć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tymi informacjami</w:t>
      </w:r>
      <w:r w:rsidRPr="6BD5CC28" w:rsidR="574E53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odwrocie. </w:t>
      </w:r>
    </w:p>
    <w:p xmlns:wp14="http://schemas.microsoft.com/office/word/2010/wordml" w:rsidP="6BD5CC28" w14:paraId="4DF5DEF4" wp14:textId="7DB31B7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5. Na odwrocie ostatniego arkusza powinna być wklejona </w:t>
      </w:r>
      <w:r w:rsidRPr="6BD5CC28" w:rsidR="69DD2F5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KARTA ZGŁOSZENIA</w:t>
      </w:r>
      <w:r w:rsidRPr="6BD5CC28" w:rsidR="69DD2F5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UCZESTNIKA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zawarta w załączniku.</w:t>
      </w:r>
    </w:p>
    <w:p xmlns:wp14="http://schemas.microsoft.com/office/word/2010/wordml" w:rsidP="6BD5CC28" w14:paraId="26595059" wp14:textId="152843A7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6BD5CC28" w:rsidR="42334B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</w:t>
      </w:r>
      <w:r w:rsidRPr="6BD5CC28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Nagrody: </w:t>
      </w:r>
    </w:p>
    <w:p xmlns:wp14="http://schemas.microsoft.com/office/word/2010/wordml" w:rsidP="6BD5CC28" w14:paraId="1AE84DFB" wp14:textId="7F93B974">
      <w:pPr>
        <w:pStyle w:val="ListParagraph"/>
        <w:numPr>
          <w:ilvl w:val="0"/>
          <w:numId w:val="1"/>
        </w:numPr>
        <w:spacing w:after="16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Laureaci pierwszego, drugiego i trzeciego miejsca – gwarantowane nagrody rzeczowe i dyplomy.</w:t>
      </w:r>
    </w:p>
    <w:p xmlns:wp14="http://schemas.microsoft.com/office/word/2010/wordml" w:rsidP="6BD5CC28" w14:paraId="73C9956D" wp14:textId="37449143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Nagrody rzeczowe i dyplomy otrzymają również autorzy prac wyróżnionych.</w:t>
      </w:r>
    </w:p>
    <w:p xmlns:wp14="http://schemas.microsoft.com/office/word/2010/wordml" w:rsidP="6BD5CC28" w14:paraId="5609EE8E" wp14:textId="5BAF03CB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Wszyscy uczestnicy oraz nauczyciele ich przygotowujący otrzymają podziękowania.</w:t>
      </w:r>
    </w:p>
    <w:p xmlns:wp14="http://schemas.microsoft.com/office/word/2010/wordml" w:rsidP="6BD5CC28" w14:paraId="5C7DA613" wp14:textId="7E9EBDA6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064624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6BD5CC28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V. Komisja:</w:t>
      </w:r>
    </w:p>
    <w:p xmlns:wp14="http://schemas.microsoft.com/office/word/2010/wordml" w:rsidP="6BD5CC28" w14:paraId="364B6E01" wp14:textId="30B80F2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Prace będą ocenione przez komisję składająca się z artysty plastyka, nauczyciela historii, polonistów i bibliotekarzy.</w:t>
      </w:r>
    </w:p>
    <w:p xmlns:wp14="http://schemas.microsoft.com/office/word/2010/wordml" w:rsidP="6BD5CC28" w14:paraId="550869BD" wp14:textId="47948CBA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V. Kryteria oceny:</w:t>
      </w:r>
    </w:p>
    <w:p xmlns:wp14="http://schemas.microsoft.com/office/word/2010/wordml" w:rsidP="6BD5CC28" w14:paraId="1A92410D" wp14:textId="19D9E6E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zgodność z tematem, </w:t>
      </w:r>
    </w:p>
    <w:p xmlns:wp14="http://schemas.microsoft.com/office/word/2010/wordml" w:rsidP="6BD5CC28" w14:paraId="5740F969" wp14:textId="22A2BF5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odwołanie się do </w:t>
      </w:r>
      <w:r w:rsidRPr="6BD5CC28" w:rsidR="04F4BB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dzieła pt. </w:t>
      </w:r>
      <w:r w:rsidRPr="6BD5CC28" w:rsidR="69D424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„</w:t>
      </w:r>
      <w:r w:rsidRPr="6BD5CC28" w:rsidR="04F4BB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Pan Tadeusz” Adama Mickiewicza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xmlns:wp14="http://schemas.microsoft.com/office/word/2010/wordml" w:rsidP="6BD5CC28" w14:paraId="3D564551" wp14:textId="61CDF3A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54FB1F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poprawność merytoryczna,</w:t>
      </w:r>
    </w:p>
    <w:p xmlns:wp14="http://schemas.microsoft.com/office/word/2010/wordml" w:rsidP="6BD5CC28" w14:paraId="39E6AF72" wp14:textId="28273BC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poprawność językowa, ortograficzna i interpunkcyjna,</w:t>
      </w:r>
    </w:p>
    <w:p xmlns:wp14="http://schemas.microsoft.com/office/word/2010/wordml" w:rsidP="6BD5CC28" w14:paraId="6C434BD0" wp14:textId="791BD3E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umiejętność przedstawienia</w:t>
      </w:r>
      <w:r w:rsidRPr="6BD5CC28" w:rsidR="4BAEAA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wydarzeń w ciągu przyczynowo</w:t>
      </w:r>
      <w:r w:rsidRPr="6BD5CC28" w:rsidR="6D46E5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</w:t>
      </w:r>
      <w:r w:rsidRPr="6BD5CC28" w:rsidR="4BAEAA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</w:t>
      </w:r>
      <w:r w:rsidRPr="6BD5CC28" w:rsidR="4BAEAA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kutkowym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6BD5CC28" w:rsidR="62D0F9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6BD5CC28" w14:paraId="785CB231" wp14:textId="47FAA96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walory artystyczne.</w:t>
      </w:r>
    </w:p>
    <w:p xmlns:wp14="http://schemas.microsoft.com/office/word/2010/wordml" w:rsidP="6BD5CC28" w14:paraId="31519811" wp14:textId="79B35642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VI</w:t>
      </w:r>
      <w:r w:rsidRPr="6BD5CC28" w:rsidR="726F6B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6BD5CC28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Przebieg konkursu:</w:t>
      </w:r>
    </w:p>
    <w:p xmlns:wp14="http://schemas.microsoft.com/office/word/2010/wordml" w:rsidP="6BD5CC28" w14:paraId="5D6A85D2" wp14:textId="2EAA2CC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1. Konkurs jest jednoetapowy.</w:t>
      </w:r>
    </w:p>
    <w:p xmlns:wp14="http://schemas.microsoft.com/office/word/2010/wordml" w:rsidP="6BD5CC28" w14:paraId="2D39CE8F" wp14:textId="3ED689C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 Prace </w:t>
      </w:r>
      <w:r w:rsidRPr="6BD5CC28" w:rsidR="7F1257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mogą być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oceniane w dwóch kategoriach wiekowych: </w:t>
      </w:r>
    </w:p>
    <w:p xmlns:wp14="http://schemas.microsoft.com/office/word/2010/wordml" w:rsidP="6BD5CC28" w14:paraId="18EFE99B" wp14:textId="33A9590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 kategoria– uczniowie klas 4 – 6 szkoły podstawowej,</w:t>
      </w:r>
    </w:p>
    <w:p xmlns:wp14="http://schemas.microsoft.com/office/word/2010/wordml" w:rsidP="6BD5CC28" w14:paraId="2B5565A5" wp14:textId="765C146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 kategoria – uczniowie klasy 7 – 8 szkoły podstawowej.</w:t>
      </w:r>
    </w:p>
    <w:p xmlns:wp14="http://schemas.microsoft.com/office/word/2010/wordml" w:rsidP="6BD5CC28" w14:paraId="1BA13798" wp14:textId="3F848F7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3. Do konkursu należy zgłaszać prace oryginalne, wcześniej niepublikowane i niezgłaszane w innych konkursach.</w:t>
      </w:r>
    </w:p>
    <w:p xmlns:wp14="http://schemas.microsoft.com/office/word/2010/wordml" w:rsidP="6BD5CC28" w14:paraId="02BDC133" wp14:textId="167D762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4. Uczeń może zgłosić tylko jedną pracę.</w:t>
      </w:r>
    </w:p>
    <w:p xmlns:wp14="http://schemas.microsoft.com/office/word/2010/wordml" w:rsidP="6BD5CC28" w14:paraId="24E1B8E3" wp14:textId="3EE79FE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5. Pracę należy wykonać i wysłać pocztą lub dostarczyć osobiście do </w:t>
      </w:r>
      <w:r w:rsidRPr="6BD5CC28" w:rsidR="42AD2A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8 grudnia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2021 r.</w:t>
      </w:r>
      <w:r w:rsidRPr="6BD5CC28" w:rsidR="5ACE38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(DECYDUJE DATA STEMPLA POCZTOWEGO)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 pracy należy dołączyć </w:t>
      </w:r>
      <w:r w:rsidRPr="6BD5CC28" w:rsidR="1A13F6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KARTĘ </w:t>
      </w:r>
      <w:r w:rsidRPr="6BD5CC28" w:rsidR="7C29D6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ZGŁOSZENIA </w:t>
      </w:r>
      <w:r w:rsidRPr="6BD5CC28" w:rsidR="1A13F6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UCZESTNIKA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 zgodę na przetwarzanie danych osobowych i klauzulę informacyjną (Załącznik nr 1). Tabelę należy uzupełnić czytelnie – DRUKOWANYMI LITERAMI.</w:t>
      </w:r>
    </w:p>
    <w:p xmlns:wp14="http://schemas.microsoft.com/office/word/2010/wordml" w:rsidP="6BD5CC28" w14:paraId="7A22A86E" wp14:textId="7619EFF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 Organizator zastrzega sobie prawo do przetwarzania danych osobowych autorów w celu wyłonienia zwycięzców, przyznania nagród i publikowania w materiałach dotyczących konkursu oraz do nieodpłatnego wykorzystania samych prac. </w:t>
      </w:r>
    </w:p>
    <w:p xmlns:wp14="http://schemas.microsoft.com/office/word/2010/wordml" w:rsidP="6BD5CC28" w14:paraId="0F22FBA9" wp14:textId="42EF069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 Organizator zastrzega sobie prawo do publikacji zgłoszonych prac. Prace nagrodzone przechodzą na własność organizatora i nie będą odsyłane. Pozostałe prace będzie można odebrać osobiście. </w:t>
      </w:r>
    </w:p>
    <w:p xmlns:wp14="http://schemas.microsoft.com/office/word/2010/wordml" w:rsidP="6BD5CC28" w14:paraId="225D941C" wp14:textId="5B9F590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8. Udział w konkursie jest równoznaczny z przyjęciem warunków regulaminu.</w:t>
      </w:r>
    </w:p>
    <w:p xmlns:wp14="http://schemas.microsoft.com/office/word/2010/wordml" w:rsidP="6BD5CC28" w14:paraId="1A5D2E25" wp14:textId="3C2AB20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9. Rozstrzygnięcie nastąpi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</w:t>
      </w:r>
      <w:r w:rsidRPr="6BD5CC28" w:rsidR="73DCAB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BD5CC28" w:rsidR="5E64CA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13</w:t>
      </w:r>
      <w:r w:rsidRPr="6BD5CC28" w:rsidR="79F240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 15</w:t>
      </w:r>
      <w:r w:rsidRPr="6BD5CC28" w:rsidR="5E64CA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grudnia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2021r. Ogłoszenie wyników i wręczenie nagród odbędą się w siedzibie organizatora. O dokładnym terminie</w:t>
      </w:r>
      <w:r w:rsidRPr="6BD5CC28" w:rsidR="04E1D7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zasadach kontaktu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powiadomimy telefonicznie/drogą mailową. Informacja będzie dostępna również na stronie internetowej </w:t>
      </w:r>
      <w:hyperlink r:id="Rf273394fa8954384">
        <w:r w:rsidRPr="6BD5CC28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https://zsps2.bialystok.pl</w:t>
        </w:r>
      </w:hyperlink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6BD5CC28" w14:paraId="6E16CE4F" wp14:textId="78AB8F3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 Wystawa pokonkursowa prac będzie trwała od </w:t>
      </w:r>
      <w:r w:rsidRPr="6BD5CC28" w:rsidR="05300B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22 grudnia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2021 r. w ZSP nr 2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Białymstoku, ul. Pułaskiego 25. Prace będzie można zobaczyć również w Filii nr 5 Książnicy Podlaskiej, ul. Pułaskiego 96 - termin będzie podany na stronie internetowej </w:t>
      </w:r>
      <w:hyperlink r:id="R4b5d7628f2e440d8">
        <w:r w:rsidRPr="6BD5CC28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https://zsps2.bialystok.pl</w:t>
        </w:r>
      </w:hyperlink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F949AEE" w14:paraId="1D9E76D5" wp14:textId="5A8F300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11. Organizator zastrzega sobie możliwość zmian w regulaminie.</w:t>
      </w:r>
    </w:p>
    <w:p xmlns:wp14="http://schemas.microsoft.com/office/word/2010/wordml" w:rsidP="2F949AEE" w14:paraId="7A281076" wp14:textId="477D387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12. Osoby do kontaktu: </w:t>
      </w:r>
    </w:p>
    <w:p xmlns:wp14="http://schemas.microsoft.com/office/word/2010/wordml" w:rsidP="6BD5CC28" w14:paraId="59145965" wp14:textId="6CB32F7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Ewa </w:t>
      </w:r>
      <w:proofErr w:type="spellStart"/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Nierodzik</w:t>
      </w:r>
      <w:proofErr w:type="spellEnd"/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hyperlink r:id="Raf9a4fa0f38d46c2">
        <w:r w:rsidRPr="6BD5CC28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nierodzik.e@zsps2.bialystok.pl</w:t>
        </w:r>
      </w:hyperlink>
      <w:r w:rsidRPr="6BD5CC28" w:rsidR="7F77F3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Dorota </w:t>
      </w:r>
      <w:proofErr w:type="spellStart"/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Szotko</w:t>
      </w:r>
      <w:proofErr w:type="spellEnd"/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hyperlink r:id="Rd58889c875774ec5">
        <w:r w:rsidRPr="6BD5CC28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szotko.d@zsps2.bialystok.pl</w:t>
        </w:r>
      </w:hyperlink>
      <w:r w:rsidRPr="6BD5CC28" w:rsidR="43CAD4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>
        <w:br/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Marek </w:t>
      </w:r>
      <w:proofErr w:type="spellStart"/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Kasperuk</w:t>
      </w:r>
      <w:proofErr w:type="spellEnd"/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hyperlink r:id="Rc6f5f59193114e64">
        <w:r w:rsidRPr="6BD5CC28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kasperuk.m@zsps2.bialysok.pl</w:t>
        </w:r>
      </w:hyperlink>
      <w:r w:rsidRPr="6BD5CC28" w:rsidR="05DE8A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Renata</w:t>
      </w:r>
      <w:r w:rsidRPr="6BD5CC28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Flis </w:t>
      </w:r>
      <w:hyperlink r:id="R90d5e97fc9c54e6d">
        <w:r w:rsidRPr="6BD5CC28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flis.r@zsps2.bialystok.pl</w:t>
        </w:r>
        <w:r>
          <w:br/>
        </w:r>
      </w:hyperlink>
      <w:r w:rsidRPr="6BD5CC28" w:rsidR="4C47E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Joanna </w:t>
      </w:r>
      <w:proofErr w:type="spellStart"/>
      <w:r w:rsidRPr="6BD5CC28" w:rsidR="4C47E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Czubowska</w:t>
      </w:r>
      <w:proofErr w:type="spellEnd"/>
      <w:r w:rsidRPr="6BD5CC28" w:rsidR="4C47E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hyperlink r:id="Rc574bab618bb4fd9">
        <w:r w:rsidRPr="6BD5CC28" w:rsidR="4C47E2C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czubowska.j@zsps2.bialystok.pl</w:t>
        </w:r>
      </w:hyperlink>
    </w:p>
    <w:p xmlns:wp14="http://schemas.microsoft.com/office/word/2010/wordml" w:rsidP="2F949AEE" w14:paraId="01854FA4" wp14:textId="097A894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13. Adres:  </w:t>
      </w:r>
    </w:p>
    <w:p xmlns:wp14="http://schemas.microsoft.com/office/word/2010/wordml" w:rsidP="2F949AEE" w14:paraId="23A40C44" wp14:textId="2050D6B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Zespół Szkolno-Przedszkolny nr 2</w:t>
      </w:r>
    </w:p>
    <w:p xmlns:wp14="http://schemas.microsoft.com/office/word/2010/wordml" w:rsidP="2F949AEE" w14:paraId="1B2C1D5E" wp14:textId="79A434A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ul. Pułaskiego 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25, 15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-337 Białystok</w:t>
      </w:r>
    </w:p>
    <w:p xmlns:wp14="http://schemas.microsoft.com/office/word/2010/wordml" w:rsidP="1CCB59DD" wp14:textId="31785664" w14:paraId="5795BAA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CB59DD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tel. szkoły: 85 746 55 05, fax: 85 7465 630                                                                                             </w:t>
      </w:r>
    </w:p>
    <w:p xmlns:wp14="http://schemas.microsoft.com/office/word/2010/wordml" w:rsidP="1CCB59DD" w14:paraId="4F5BBAE7" wp14:textId="3178566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CB59DD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e-mail: </w:t>
      </w:r>
      <w:hyperlink r:id="Rbba87911091e41af">
        <w:r w:rsidRPr="1CCB59DD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zsps2@um.bialystok.pl</w:t>
        </w:r>
      </w:hyperlink>
    </w:p>
    <w:p xmlns:wp14="http://schemas.microsoft.com/office/word/2010/wordml" w:rsidP="2F949AEE" w14:paraId="57375426" wp14:textId="0B337DAA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06F64"/>
    <w:rsid w:val="000534CC"/>
    <w:rsid w:val="00692B07"/>
    <w:rsid w:val="0227CAE2"/>
    <w:rsid w:val="042ADB33"/>
    <w:rsid w:val="04E1D7D6"/>
    <w:rsid w:val="04F4BBF4"/>
    <w:rsid w:val="04FC5D3F"/>
    <w:rsid w:val="05300B7D"/>
    <w:rsid w:val="055A2BB5"/>
    <w:rsid w:val="059B979B"/>
    <w:rsid w:val="05DE8A26"/>
    <w:rsid w:val="064624B9"/>
    <w:rsid w:val="073767FC"/>
    <w:rsid w:val="08233D69"/>
    <w:rsid w:val="08D4A0C0"/>
    <w:rsid w:val="0962D0C0"/>
    <w:rsid w:val="09D0D4B5"/>
    <w:rsid w:val="0A0318E1"/>
    <w:rsid w:val="0A707121"/>
    <w:rsid w:val="0BD8541C"/>
    <w:rsid w:val="0CF55E0D"/>
    <w:rsid w:val="0D20A0BA"/>
    <w:rsid w:val="0D790827"/>
    <w:rsid w:val="0E8B1D7B"/>
    <w:rsid w:val="0EA906ED"/>
    <w:rsid w:val="0EBA8BDE"/>
    <w:rsid w:val="0EE08759"/>
    <w:rsid w:val="0FE8166F"/>
    <w:rsid w:val="100A17E0"/>
    <w:rsid w:val="10565C3F"/>
    <w:rsid w:val="107877DE"/>
    <w:rsid w:val="10BB49CF"/>
    <w:rsid w:val="1100E662"/>
    <w:rsid w:val="11A73A9D"/>
    <w:rsid w:val="124C794A"/>
    <w:rsid w:val="12BB3BF9"/>
    <w:rsid w:val="12FA599C"/>
    <w:rsid w:val="130EE225"/>
    <w:rsid w:val="13F3EC37"/>
    <w:rsid w:val="14097768"/>
    <w:rsid w:val="140E8992"/>
    <w:rsid w:val="1415D40D"/>
    <w:rsid w:val="1473984F"/>
    <w:rsid w:val="14781E59"/>
    <w:rsid w:val="14929B8D"/>
    <w:rsid w:val="14CC25CE"/>
    <w:rsid w:val="150DC865"/>
    <w:rsid w:val="16CAACC5"/>
    <w:rsid w:val="1716EE42"/>
    <w:rsid w:val="171A8D98"/>
    <w:rsid w:val="173A9810"/>
    <w:rsid w:val="18C65BB4"/>
    <w:rsid w:val="194F3B8B"/>
    <w:rsid w:val="1A13F658"/>
    <w:rsid w:val="1A3DB70C"/>
    <w:rsid w:val="1AE56A0D"/>
    <w:rsid w:val="1B61559C"/>
    <w:rsid w:val="1BEF5F81"/>
    <w:rsid w:val="1C17259D"/>
    <w:rsid w:val="1C268ACE"/>
    <w:rsid w:val="1CA7034A"/>
    <w:rsid w:val="1CCB59DD"/>
    <w:rsid w:val="1DE8D43B"/>
    <w:rsid w:val="1E9FBF72"/>
    <w:rsid w:val="1EA6F829"/>
    <w:rsid w:val="1EDCC06B"/>
    <w:rsid w:val="1EF229E3"/>
    <w:rsid w:val="1F86E4BA"/>
    <w:rsid w:val="1FD43CD0"/>
    <w:rsid w:val="211EF7B2"/>
    <w:rsid w:val="2139E61A"/>
    <w:rsid w:val="226D3DFA"/>
    <w:rsid w:val="2384D09F"/>
    <w:rsid w:val="23C80C77"/>
    <w:rsid w:val="2435043C"/>
    <w:rsid w:val="24BF24AD"/>
    <w:rsid w:val="252C5053"/>
    <w:rsid w:val="25B90071"/>
    <w:rsid w:val="2644CCD5"/>
    <w:rsid w:val="26A2BCDD"/>
    <w:rsid w:val="271049AF"/>
    <w:rsid w:val="27D877C2"/>
    <w:rsid w:val="27E285F0"/>
    <w:rsid w:val="27FC8202"/>
    <w:rsid w:val="28906F64"/>
    <w:rsid w:val="28ECF49B"/>
    <w:rsid w:val="2928CF14"/>
    <w:rsid w:val="2C100B1F"/>
    <w:rsid w:val="2C5A5EE3"/>
    <w:rsid w:val="2CBAAD5E"/>
    <w:rsid w:val="2CF892EC"/>
    <w:rsid w:val="2D730C9E"/>
    <w:rsid w:val="2DABDB80"/>
    <w:rsid w:val="2DB3CE4C"/>
    <w:rsid w:val="2E4E5E63"/>
    <w:rsid w:val="2F949AEE"/>
    <w:rsid w:val="2FC5E85D"/>
    <w:rsid w:val="31717193"/>
    <w:rsid w:val="320CC9F1"/>
    <w:rsid w:val="329AE886"/>
    <w:rsid w:val="330694D0"/>
    <w:rsid w:val="3332559F"/>
    <w:rsid w:val="33A7E703"/>
    <w:rsid w:val="33F6A385"/>
    <w:rsid w:val="34F9CCBB"/>
    <w:rsid w:val="379F5D6E"/>
    <w:rsid w:val="37FDA22D"/>
    <w:rsid w:val="38D0F918"/>
    <w:rsid w:val="38F17914"/>
    <w:rsid w:val="39917BA3"/>
    <w:rsid w:val="3A8B7F2B"/>
    <w:rsid w:val="3B3967F5"/>
    <w:rsid w:val="3CA31799"/>
    <w:rsid w:val="3E8786A4"/>
    <w:rsid w:val="3EA50C90"/>
    <w:rsid w:val="3F1EFBE0"/>
    <w:rsid w:val="3F4FF0CA"/>
    <w:rsid w:val="3F60647C"/>
    <w:rsid w:val="3FB010F5"/>
    <w:rsid w:val="3FE0C18A"/>
    <w:rsid w:val="4070E11E"/>
    <w:rsid w:val="407513CB"/>
    <w:rsid w:val="4117E708"/>
    <w:rsid w:val="42334BA2"/>
    <w:rsid w:val="42AD2A85"/>
    <w:rsid w:val="42CAAEE0"/>
    <w:rsid w:val="435AF7C7"/>
    <w:rsid w:val="4379A1A0"/>
    <w:rsid w:val="437BBF4F"/>
    <w:rsid w:val="43A881E0"/>
    <w:rsid w:val="43CAD405"/>
    <w:rsid w:val="448AFAD5"/>
    <w:rsid w:val="44B5C644"/>
    <w:rsid w:val="44F6C828"/>
    <w:rsid w:val="45231E84"/>
    <w:rsid w:val="45806086"/>
    <w:rsid w:val="469A860F"/>
    <w:rsid w:val="46B06299"/>
    <w:rsid w:val="47EBD36F"/>
    <w:rsid w:val="48365670"/>
    <w:rsid w:val="48901357"/>
    <w:rsid w:val="48E011E2"/>
    <w:rsid w:val="48EE1E65"/>
    <w:rsid w:val="49060C5F"/>
    <w:rsid w:val="49208993"/>
    <w:rsid w:val="496F1E7E"/>
    <w:rsid w:val="498BD2B0"/>
    <w:rsid w:val="499D8B57"/>
    <w:rsid w:val="4AD84514"/>
    <w:rsid w:val="4BAEAA74"/>
    <w:rsid w:val="4BBB9747"/>
    <w:rsid w:val="4C47E2CF"/>
    <w:rsid w:val="4C602F13"/>
    <w:rsid w:val="4C988B50"/>
    <w:rsid w:val="4E00BB2A"/>
    <w:rsid w:val="4E1CEE41"/>
    <w:rsid w:val="4E2C903B"/>
    <w:rsid w:val="4EA597F4"/>
    <w:rsid w:val="4F0DB037"/>
    <w:rsid w:val="4F8081CB"/>
    <w:rsid w:val="50416855"/>
    <w:rsid w:val="5060350A"/>
    <w:rsid w:val="511633E7"/>
    <w:rsid w:val="5222D860"/>
    <w:rsid w:val="528FA4CE"/>
    <w:rsid w:val="529967D9"/>
    <w:rsid w:val="5379FF25"/>
    <w:rsid w:val="5476A420"/>
    <w:rsid w:val="54F01479"/>
    <w:rsid w:val="54FB1F4C"/>
    <w:rsid w:val="574E53FC"/>
    <w:rsid w:val="57C6834F"/>
    <w:rsid w:val="57DF4225"/>
    <w:rsid w:val="585E3FD6"/>
    <w:rsid w:val="5879C44C"/>
    <w:rsid w:val="5895B2DE"/>
    <w:rsid w:val="58B5942D"/>
    <w:rsid w:val="59A5B520"/>
    <w:rsid w:val="5A17D54B"/>
    <w:rsid w:val="5ACE38D0"/>
    <w:rsid w:val="5AD681A5"/>
    <w:rsid w:val="5B418581"/>
    <w:rsid w:val="5BD01A9D"/>
    <w:rsid w:val="5BD1A515"/>
    <w:rsid w:val="5CC57E04"/>
    <w:rsid w:val="5D1FEB5D"/>
    <w:rsid w:val="5E64CA4A"/>
    <w:rsid w:val="5E7AB9DA"/>
    <w:rsid w:val="5EBBBBBE"/>
    <w:rsid w:val="5FAB7444"/>
    <w:rsid w:val="5FBABF2A"/>
    <w:rsid w:val="60517428"/>
    <w:rsid w:val="60CAAC0E"/>
    <w:rsid w:val="60F8EA1E"/>
    <w:rsid w:val="619B5D37"/>
    <w:rsid w:val="6207BDF3"/>
    <w:rsid w:val="6240E699"/>
    <w:rsid w:val="62D0F947"/>
    <w:rsid w:val="62DAC3BB"/>
    <w:rsid w:val="630A3731"/>
    <w:rsid w:val="631BA0D0"/>
    <w:rsid w:val="634C9766"/>
    <w:rsid w:val="6382B4E8"/>
    <w:rsid w:val="6435B9FF"/>
    <w:rsid w:val="6469C777"/>
    <w:rsid w:val="65266533"/>
    <w:rsid w:val="660597D8"/>
    <w:rsid w:val="66102340"/>
    <w:rsid w:val="66843828"/>
    <w:rsid w:val="66D8933F"/>
    <w:rsid w:val="67EE5ADA"/>
    <w:rsid w:val="6846C247"/>
    <w:rsid w:val="688D3DA6"/>
    <w:rsid w:val="69AEC53D"/>
    <w:rsid w:val="69D424B7"/>
    <w:rsid w:val="69DD2F53"/>
    <w:rsid w:val="69E292A8"/>
    <w:rsid w:val="6AB2A665"/>
    <w:rsid w:val="6AEC1961"/>
    <w:rsid w:val="6B3E80EE"/>
    <w:rsid w:val="6B938F57"/>
    <w:rsid w:val="6BCEA082"/>
    <w:rsid w:val="6BD5CC28"/>
    <w:rsid w:val="6C69CF63"/>
    <w:rsid w:val="6C87E9C2"/>
    <w:rsid w:val="6D46E53F"/>
    <w:rsid w:val="6DECEC10"/>
    <w:rsid w:val="6E9F2EB6"/>
    <w:rsid w:val="6FC62BD8"/>
    <w:rsid w:val="7035EB35"/>
    <w:rsid w:val="70781413"/>
    <w:rsid w:val="7105B504"/>
    <w:rsid w:val="716B0624"/>
    <w:rsid w:val="726F6B2B"/>
    <w:rsid w:val="72A3DF39"/>
    <w:rsid w:val="72D065C7"/>
    <w:rsid w:val="734D34D3"/>
    <w:rsid w:val="73CA90F1"/>
    <w:rsid w:val="73DCAB5B"/>
    <w:rsid w:val="73FA4605"/>
    <w:rsid w:val="757D864A"/>
    <w:rsid w:val="7599537C"/>
    <w:rsid w:val="75E6237B"/>
    <w:rsid w:val="76139AE8"/>
    <w:rsid w:val="771956AB"/>
    <w:rsid w:val="7771C89F"/>
    <w:rsid w:val="79F24037"/>
    <w:rsid w:val="7AE914CE"/>
    <w:rsid w:val="7B238E81"/>
    <w:rsid w:val="7B8B10F5"/>
    <w:rsid w:val="7BB8FE31"/>
    <w:rsid w:val="7BF975E2"/>
    <w:rsid w:val="7C29D656"/>
    <w:rsid w:val="7C55781E"/>
    <w:rsid w:val="7D2C5B25"/>
    <w:rsid w:val="7DDE00A7"/>
    <w:rsid w:val="7DF8B899"/>
    <w:rsid w:val="7E943300"/>
    <w:rsid w:val="7F1257B1"/>
    <w:rsid w:val="7F25F890"/>
    <w:rsid w:val="7F77F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6F64"/>
  <w15:chartTrackingRefBased/>
  <w15:docId w15:val="{7CDBEC47-C8F4-4717-A081-E96C34EFDC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aed33430d8d462a" /><Relationship Type="http://schemas.openxmlformats.org/officeDocument/2006/relationships/hyperlink" Target="mailto:zsps2@um.bialystok.pl" TargetMode="External" Id="Rbba87911091e41af" /><Relationship Type="http://schemas.openxmlformats.org/officeDocument/2006/relationships/hyperlink" Target="https://zsps2.bialystok.pl" TargetMode="External" Id="Rf273394fa8954384" /><Relationship Type="http://schemas.openxmlformats.org/officeDocument/2006/relationships/hyperlink" Target="https://zsps2.bialystok.pl" TargetMode="External" Id="R4b5d7628f2e440d8" /><Relationship Type="http://schemas.openxmlformats.org/officeDocument/2006/relationships/hyperlink" Target="mailto:nierodzik.e@zsps2.bialystok.pl" TargetMode="External" Id="Raf9a4fa0f38d46c2" /><Relationship Type="http://schemas.openxmlformats.org/officeDocument/2006/relationships/hyperlink" Target="mailto:szotko.d@zsps2.bialystok.pl" TargetMode="External" Id="Rd58889c875774ec5" /><Relationship Type="http://schemas.openxmlformats.org/officeDocument/2006/relationships/hyperlink" Target="mailto:kasperuk.m@zsps2.bialysok.pl" TargetMode="External" Id="Rc6f5f59193114e64" /><Relationship Type="http://schemas.openxmlformats.org/officeDocument/2006/relationships/hyperlink" Target="mailto:flis.r@zsps2.bialystok.pl" TargetMode="External" Id="R90d5e97fc9c54e6d" /><Relationship Type="http://schemas.openxmlformats.org/officeDocument/2006/relationships/hyperlink" Target="mailto:czubowska.j@zsps2.bialystok.pl" TargetMode="External" Id="Rc574bab618bb4f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2021-01-24T20:08:15.6770208Z</dcterms:created>
  <dcterms:modified xsi:type="dcterms:W3CDTF">2021-10-07T21:04:13.7248396Z</dcterms:modified>
  <dc:creator>Dorota Szotko</dc:creator>
  <lastModifiedBy>Dorota Szotko</lastModifiedBy>
</coreProperties>
</file>