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84" w:rsidRPr="00A90540" w:rsidRDefault="00412B84" w:rsidP="00180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540" w:rsidRPr="00A90540" w:rsidRDefault="00A90540" w:rsidP="00A90540">
      <w:pPr>
        <w:pStyle w:val="Bezriadkovania"/>
        <w:jc w:val="center"/>
        <w:rPr>
          <w:rFonts w:ascii="Arial Black" w:hAnsi="Arial Black" w:cs="Times New Roman"/>
          <w:b/>
          <w:sz w:val="32"/>
          <w:szCs w:val="32"/>
        </w:rPr>
      </w:pPr>
      <w:r w:rsidRPr="00A90540">
        <w:rPr>
          <w:rFonts w:ascii="Arial Black" w:hAnsi="Arial Black" w:cs="Times New Roman"/>
          <w:b/>
          <w:sz w:val="32"/>
          <w:szCs w:val="32"/>
        </w:rPr>
        <w:t>OZNAM</w:t>
      </w:r>
    </w:p>
    <w:p w:rsidR="00A90540" w:rsidRPr="00A90540" w:rsidRDefault="00A90540" w:rsidP="00A90540">
      <w:pPr>
        <w:pStyle w:val="Bezriadkovania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A90540" w:rsidRPr="00A90540" w:rsidRDefault="00A90540" w:rsidP="00A90540">
      <w:pPr>
        <w:pStyle w:val="Bezriadkovania"/>
        <w:rPr>
          <w:rFonts w:ascii="Arial Black" w:hAnsi="Arial Black" w:cs="Times New Roman"/>
          <w:b/>
          <w:sz w:val="32"/>
          <w:szCs w:val="32"/>
        </w:rPr>
      </w:pPr>
    </w:p>
    <w:p w:rsidR="00A90540" w:rsidRPr="00A90540" w:rsidRDefault="00A90540" w:rsidP="00A90540">
      <w:pPr>
        <w:pStyle w:val="Bezriadkovania"/>
        <w:numPr>
          <w:ilvl w:val="0"/>
          <w:numId w:val="24"/>
        </w:numPr>
        <w:jc w:val="both"/>
        <w:rPr>
          <w:rFonts w:ascii="Arial Black" w:hAnsi="Arial Black" w:cs="Times New Roman"/>
          <w:b/>
          <w:color w:val="FF0000"/>
          <w:sz w:val="32"/>
          <w:szCs w:val="32"/>
        </w:rPr>
      </w:pPr>
      <w:r w:rsidRPr="00A90540">
        <w:rPr>
          <w:rFonts w:ascii="Arial Black" w:hAnsi="Arial Black" w:cs="Times New Roman"/>
          <w:b/>
          <w:color w:val="FF0000"/>
          <w:sz w:val="32"/>
          <w:szCs w:val="32"/>
        </w:rPr>
        <w:t xml:space="preserve">V čase od 2. 9. 2020 do 14. 9. 2020 je povinné používanie rúšok v interiéri školy, pracovisku praktického vyučovania a pracovisku zamestnávateľa pre žiakov i zamestnancov SOŠT Hlohovec. </w:t>
      </w:r>
    </w:p>
    <w:p w:rsidR="00A90540" w:rsidRPr="00A90540" w:rsidRDefault="00A90540" w:rsidP="00A90540">
      <w:pPr>
        <w:pStyle w:val="Bezriadkovania"/>
        <w:rPr>
          <w:rFonts w:ascii="Arial Black" w:hAnsi="Arial Black"/>
          <w:sz w:val="32"/>
          <w:szCs w:val="32"/>
        </w:rPr>
      </w:pPr>
    </w:p>
    <w:p w:rsidR="00A90540" w:rsidRPr="00A90540" w:rsidRDefault="00A90540" w:rsidP="00A90540">
      <w:pPr>
        <w:pStyle w:val="Bezriadkovania"/>
        <w:jc w:val="both"/>
        <w:rPr>
          <w:rFonts w:ascii="Arial Black" w:hAnsi="Arial Black" w:cs="Times New Roman"/>
          <w:b/>
          <w:sz w:val="32"/>
          <w:szCs w:val="32"/>
        </w:rPr>
      </w:pPr>
    </w:p>
    <w:p w:rsidR="00A90540" w:rsidRPr="00A90540" w:rsidRDefault="00A90540" w:rsidP="00A90540">
      <w:pPr>
        <w:pStyle w:val="Bezriadkovania"/>
        <w:numPr>
          <w:ilvl w:val="0"/>
          <w:numId w:val="24"/>
        </w:numPr>
        <w:jc w:val="both"/>
        <w:rPr>
          <w:rFonts w:ascii="Arial Black" w:hAnsi="Arial Black" w:cs="Times New Roman"/>
          <w:b/>
          <w:color w:val="4472C4" w:themeColor="accent5"/>
          <w:sz w:val="32"/>
          <w:szCs w:val="32"/>
        </w:rPr>
      </w:pPr>
      <w:r w:rsidRPr="00A90540">
        <w:rPr>
          <w:rFonts w:ascii="Arial Black" w:hAnsi="Arial Black" w:cs="Times New Roman"/>
          <w:b/>
          <w:color w:val="4472C4" w:themeColor="accent5"/>
          <w:sz w:val="32"/>
          <w:szCs w:val="32"/>
        </w:rPr>
        <w:t>Od 16. 9. 2020 platia pre nosenie rúšok uvedené pravidlá pre jednotlivé fázy.</w:t>
      </w:r>
    </w:p>
    <w:p w:rsidR="00A90540" w:rsidRPr="00A90540" w:rsidRDefault="00A90540" w:rsidP="00A90540">
      <w:pPr>
        <w:pStyle w:val="Bezriadkovania"/>
        <w:rPr>
          <w:rFonts w:ascii="Arial Black" w:hAnsi="Arial Black"/>
          <w:sz w:val="32"/>
          <w:szCs w:val="32"/>
        </w:rPr>
      </w:pPr>
    </w:p>
    <w:p w:rsidR="00A90540" w:rsidRPr="00A90540" w:rsidRDefault="00A90540" w:rsidP="00A90540">
      <w:pPr>
        <w:pStyle w:val="Bezriadkovania"/>
        <w:jc w:val="both"/>
        <w:rPr>
          <w:rFonts w:ascii="Arial Black" w:hAnsi="Arial Black" w:cs="Times New Roman"/>
          <w:b/>
          <w:sz w:val="32"/>
          <w:szCs w:val="32"/>
        </w:rPr>
      </w:pPr>
    </w:p>
    <w:p w:rsidR="00A90540" w:rsidRPr="00A90540" w:rsidRDefault="00A90540" w:rsidP="00A90540">
      <w:pPr>
        <w:pStyle w:val="Bezriadkovania"/>
        <w:numPr>
          <w:ilvl w:val="0"/>
          <w:numId w:val="24"/>
        </w:numPr>
        <w:jc w:val="both"/>
        <w:rPr>
          <w:rFonts w:ascii="Arial Black" w:hAnsi="Arial Black" w:cs="Times New Roman"/>
          <w:b/>
          <w:color w:val="00B050"/>
          <w:sz w:val="32"/>
          <w:szCs w:val="32"/>
        </w:rPr>
      </w:pPr>
      <w:r w:rsidRPr="00A90540">
        <w:rPr>
          <w:rFonts w:ascii="Arial Black" w:hAnsi="Arial Black" w:cs="Times New Roman"/>
          <w:b/>
          <w:color w:val="00B050"/>
          <w:sz w:val="32"/>
          <w:szCs w:val="32"/>
        </w:rPr>
        <w:t>Oznam zákonným zástupcom a žiakom:</w:t>
      </w:r>
    </w:p>
    <w:p w:rsidR="00A90540" w:rsidRPr="00A90540" w:rsidRDefault="00A90540" w:rsidP="00A90540">
      <w:pPr>
        <w:pStyle w:val="Bezriadkovania"/>
        <w:ind w:left="708"/>
        <w:jc w:val="both"/>
        <w:rPr>
          <w:rFonts w:ascii="Arial Black" w:hAnsi="Arial Black" w:cs="Times New Roman"/>
          <w:b/>
          <w:color w:val="00B050"/>
          <w:sz w:val="32"/>
          <w:szCs w:val="32"/>
        </w:rPr>
      </w:pPr>
      <w:r w:rsidRPr="00A90540">
        <w:rPr>
          <w:rFonts w:ascii="Arial Black" w:hAnsi="Arial Black" w:cs="Times New Roman"/>
          <w:b/>
          <w:color w:val="00B050"/>
          <w:sz w:val="32"/>
          <w:szCs w:val="32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školy.</w:t>
      </w:r>
    </w:p>
    <w:p w:rsidR="00A90540" w:rsidRPr="00A90540" w:rsidRDefault="00A90540" w:rsidP="00A90540">
      <w:pPr>
        <w:pStyle w:val="Bezriadkovania"/>
        <w:ind w:left="708"/>
        <w:jc w:val="both"/>
        <w:rPr>
          <w:rFonts w:ascii="Arial Black" w:hAnsi="Arial Black" w:cs="Times New Roman"/>
          <w:b/>
          <w:color w:val="00B050"/>
          <w:sz w:val="32"/>
          <w:szCs w:val="32"/>
        </w:rPr>
      </w:pPr>
      <w:r w:rsidRPr="00A90540">
        <w:rPr>
          <w:rFonts w:ascii="Arial Black" w:hAnsi="Arial Black" w:cs="Times New Roman"/>
          <w:b/>
          <w:color w:val="00B050"/>
          <w:sz w:val="32"/>
          <w:szCs w:val="32"/>
        </w:rPr>
        <w:t>Pri výskyte týchto príznakov rodič telefonicky kontaktuje všeobecného lekára pre deti a dorast. V prípade, že zdravotný stav nevyžaduje komunikáciu s lekárom, pri opätovnom nástupe žiaka do školy sa žiak preukáže prehlásením o bezinfekčnosti podpísaným zákonným zástupcom/plnoletým žiakom.</w:t>
      </w:r>
    </w:p>
    <w:p w:rsidR="00A90540" w:rsidRPr="00D954B7" w:rsidRDefault="00A90540" w:rsidP="00A90540">
      <w:pPr>
        <w:pStyle w:val="Bezriadkovania"/>
        <w:rPr>
          <w:rFonts w:ascii="Arial Black" w:hAnsi="Arial Black" w:cs="Times New Roman"/>
          <w:b/>
          <w:sz w:val="24"/>
          <w:szCs w:val="24"/>
        </w:rPr>
      </w:pPr>
      <w:bookmarkStart w:id="0" w:name="_GoBack"/>
      <w:bookmarkEnd w:id="0"/>
    </w:p>
    <w:sectPr w:rsidR="00A90540" w:rsidRPr="00D954B7" w:rsidSect="0082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7A" w:rsidRDefault="0070257A" w:rsidP="0018034A">
      <w:pPr>
        <w:spacing w:after="0" w:line="240" w:lineRule="auto"/>
      </w:pPr>
      <w:r>
        <w:separator/>
      </w:r>
    </w:p>
  </w:endnote>
  <w:endnote w:type="continuationSeparator" w:id="0">
    <w:p w:rsidR="0070257A" w:rsidRDefault="0070257A" w:rsidP="0018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7A" w:rsidRDefault="0070257A" w:rsidP="0018034A">
      <w:pPr>
        <w:spacing w:after="0" w:line="240" w:lineRule="auto"/>
      </w:pPr>
      <w:r>
        <w:separator/>
      </w:r>
    </w:p>
  </w:footnote>
  <w:footnote w:type="continuationSeparator" w:id="0">
    <w:p w:rsidR="0070257A" w:rsidRDefault="0070257A" w:rsidP="0018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7F3"/>
    <w:multiLevelType w:val="hybridMultilevel"/>
    <w:tmpl w:val="998AB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3A4"/>
    <w:multiLevelType w:val="hybridMultilevel"/>
    <w:tmpl w:val="CB1C9326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47204D"/>
    <w:multiLevelType w:val="hybridMultilevel"/>
    <w:tmpl w:val="DB062208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0886364"/>
    <w:multiLevelType w:val="hybridMultilevel"/>
    <w:tmpl w:val="68FE5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33F4"/>
    <w:multiLevelType w:val="hybridMultilevel"/>
    <w:tmpl w:val="0E482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568B"/>
    <w:multiLevelType w:val="hybridMultilevel"/>
    <w:tmpl w:val="57966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1C98"/>
    <w:multiLevelType w:val="hybridMultilevel"/>
    <w:tmpl w:val="335E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CC8"/>
    <w:multiLevelType w:val="hybridMultilevel"/>
    <w:tmpl w:val="C2BAE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72C1"/>
    <w:multiLevelType w:val="hybridMultilevel"/>
    <w:tmpl w:val="63DC7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0BAF"/>
    <w:multiLevelType w:val="hybridMultilevel"/>
    <w:tmpl w:val="9460A654"/>
    <w:lvl w:ilvl="0" w:tplc="8A241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2D12"/>
    <w:multiLevelType w:val="hybridMultilevel"/>
    <w:tmpl w:val="6C64D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10D34"/>
    <w:multiLevelType w:val="hybridMultilevel"/>
    <w:tmpl w:val="8FD8B2FA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B731624"/>
    <w:multiLevelType w:val="hybridMultilevel"/>
    <w:tmpl w:val="1D2A48D4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EF1098C"/>
    <w:multiLevelType w:val="hybridMultilevel"/>
    <w:tmpl w:val="A0509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6EF3"/>
    <w:multiLevelType w:val="hybridMultilevel"/>
    <w:tmpl w:val="3DBCCC7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0B4CF2"/>
    <w:multiLevelType w:val="hybridMultilevel"/>
    <w:tmpl w:val="2FA08A3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9BD0C8F"/>
    <w:multiLevelType w:val="hybridMultilevel"/>
    <w:tmpl w:val="D526A96A"/>
    <w:lvl w:ilvl="0" w:tplc="02246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0B57"/>
    <w:multiLevelType w:val="hybridMultilevel"/>
    <w:tmpl w:val="750CD674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FD61770"/>
    <w:multiLevelType w:val="hybridMultilevel"/>
    <w:tmpl w:val="8CCC1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16A3"/>
    <w:multiLevelType w:val="hybridMultilevel"/>
    <w:tmpl w:val="415CF4F8"/>
    <w:lvl w:ilvl="0" w:tplc="041B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0" w15:restartNumberingAfterBreak="0">
    <w:nsid w:val="64013AB7"/>
    <w:multiLevelType w:val="hybridMultilevel"/>
    <w:tmpl w:val="8FE4A048"/>
    <w:lvl w:ilvl="0" w:tplc="8A241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15A68"/>
    <w:multiLevelType w:val="hybridMultilevel"/>
    <w:tmpl w:val="13DC4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11B4B"/>
    <w:multiLevelType w:val="hybridMultilevel"/>
    <w:tmpl w:val="E26E52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56D38"/>
    <w:multiLevelType w:val="hybridMultilevel"/>
    <w:tmpl w:val="BA969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7"/>
  </w:num>
  <w:num w:numId="5">
    <w:abstractNumId w:val="21"/>
  </w:num>
  <w:num w:numId="6">
    <w:abstractNumId w:val="12"/>
  </w:num>
  <w:num w:numId="7">
    <w:abstractNumId w:val="3"/>
  </w:num>
  <w:num w:numId="8">
    <w:abstractNumId w:val="14"/>
  </w:num>
  <w:num w:numId="9">
    <w:abstractNumId w:val="4"/>
  </w:num>
  <w:num w:numId="10">
    <w:abstractNumId w:val="22"/>
  </w:num>
  <w:num w:numId="11">
    <w:abstractNumId w:val="15"/>
  </w:num>
  <w:num w:numId="12">
    <w:abstractNumId w:val="8"/>
  </w:num>
  <w:num w:numId="13">
    <w:abstractNumId w:val="11"/>
  </w:num>
  <w:num w:numId="14">
    <w:abstractNumId w:val="23"/>
  </w:num>
  <w:num w:numId="15">
    <w:abstractNumId w:val="1"/>
  </w:num>
  <w:num w:numId="16">
    <w:abstractNumId w:val="7"/>
  </w:num>
  <w:num w:numId="17">
    <w:abstractNumId w:val="19"/>
  </w:num>
  <w:num w:numId="18">
    <w:abstractNumId w:val="18"/>
  </w:num>
  <w:num w:numId="19">
    <w:abstractNumId w:val="10"/>
  </w:num>
  <w:num w:numId="20">
    <w:abstractNumId w:val="0"/>
  </w:num>
  <w:num w:numId="21">
    <w:abstractNumId w:val="2"/>
  </w:num>
  <w:num w:numId="22">
    <w:abstractNumId w:val="20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7"/>
    <w:rsid w:val="00100CA3"/>
    <w:rsid w:val="001279A6"/>
    <w:rsid w:val="00174AB7"/>
    <w:rsid w:val="0018034A"/>
    <w:rsid w:val="00191879"/>
    <w:rsid w:val="001D79D3"/>
    <w:rsid w:val="0028787A"/>
    <w:rsid w:val="002B05FB"/>
    <w:rsid w:val="002C6504"/>
    <w:rsid w:val="00412B84"/>
    <w:rsid w:val="004374B8"/>
    <w:rsid w:val="00514E74"/>
    <w:rsid w:val="0066236F"/>
    <w:rsid w:val="006A115B"/>
    <w:rsid w:val="006C5BD3"/>
    <w:rsid w:val="0070257A"/>
    <w:rsid w:val="00820299"/>
    <w:rsid w:val="00822E76"/>
    <w:rsid w:val="008C21B9"/>
    <w:rsid w:val="00940538"/>
    <w:rsid w:val="00945E15"/>
    <w:rsid w:val="0099163D"/>
    <w:rsid w:val="009E4727"/>
    <w:rsid w:val="00A90540"/>
    <w:rsid w:val="00AC0B77"/>
    <w:rsid w:val="00AD7AFA"/>
    <w:rsid w:val="00B10572"/>
    <w:rsid w:val="00BE1F7D"/>
    <w:rsid w:val="00D30C2E"/>
    <w:rsid w:val="00DF5A39"/>
    <w:rsid w:val="00F14756"/>
    <w:rsid w:val="00FA173B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293DD-021C-4ADE-9CA1-C0E0B4FF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E472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4727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803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803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18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803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03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034A"/>
    <w:rPr>
      <w:vertAlign w:val="superscript"/>
    </w:rPr>
  </w:style>
  <w:style w:type="paragraph" w:styleId="Hlavika">
    <w:name w:val="header"/>
    <w:basedOn w:val="Normlny"/>
    <w:link w:val="HlavikaChar"/>
    <w:rsid w:val="00940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405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y"/>
    <w:uiPriority w:val="99"/>
    <w:rsid w:val="00940538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940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40538"/>
    <w:rPr>
      <w:rFonts w:ascii="Arial" w:eastAsia="Arial" w:hAnsi="Arial" w:cs="Arial"/>
      <w:b/>
      <w:bCs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AFA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AD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AF0E-B6F9-4E08-B992-105A65E3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Sinkovicova Maria</dc:creator>
  <cp:keywords/>
  <dc:description/>
  <cp:lastModifiedBy>Sinkovicova Maria</cp:lastModifiedBy>
  <cp:revision>3</cp:revision>
  <cp:lastPrinted>2020-08-28T05:51:00Z</cp:lastPrinted>
  <dcterms:created xsi:type="dcterms:W3CDTF">2020-09-02T06:35:00Z</dcterms:created>
  <dcterms:modified xsi:type="dcterms:W3CDTF">2020-09-02T06:35:00Z</dcterms:modified>
</cp:coreProperties>
</file>