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7A" w:rsidRDefault="008055F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PRZEDMIOTOWY SYSTEM OCENIANIA</w:t>
      </w:r>
    </w:p>
    <w:p w:rsidR="00F05C7A" w:rsidRDefault="008055F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JĘZYKA ANGIELSKIEGO I NIEMIECKIEGO</w:t>
      </w:r>
    </w:p>
    <w:p w:rsidR="00F05C7A" w:rsidRDefault="008055F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 KLASACH IV -VIII</w:t>
      </w:r>
    </w:p>
    <w:p w:rsidR="00F05C7A" w:rsidRDefault="008055F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 SZKOLE PODSTAWOWEJ IM. TADEUSZA KOŚCIUSZKI W GASZOWICACH</w:t>
      </w:r>
    </w:p>
    <w:p w:rsidR="00F05C7A" w:rsidRDefault="00F05C7A">
      <w:pPr>
        <w:rPr>
          <w:rFonts w:ascii="Calibri" w:eastAsia="Calibri" w:hAnsi="Calibri" w:cs="Calibri"/>
          <w:sz w:val="24"/>
        </w:rPr>
      </w:pPr>
    </w:p>
    <w:p w:rsidR="00F05C7A" w:rsidRDefault="008055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Ogólne zasady oceniania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  <w:r>
        <w:rPr>
          <w:rFonts w:ascii="Calibri" w:eastAsia="Calibri" w:hAnsi="Calibri" w:cs="Calibri"/>
          <w:sz w:val="24"/>
        </w:rPr>
        <w:tab/>
        <w:t xml:space="preserve"> Każdy uczeń jest oceniany zgodnie z zasadami sprawiedliwości.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  <w:r>
        <w:rPr>
          <w:rFonts w:ascii="Calibri" w:eastAsia="Calibri" w:hAnsi="Calibri" w:cs="Calibri"/>
          <w:sz w:val="24"/>
        </w:rPr>
        <w:tab/>
        <w:t>Ocenie podlegają wszystkie wymienione formy aktywności ucznia.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>
        <w:rPr>
          <w:rFonts w:ascii="Calibri" w:eastAsia="Calibri" w:hAnsi="Calibri" w:cs="Calibri"/>
          <w:sz w:val="24"/>
        </w:rPr>
        <w:tab/>
        <w:t>Prace klasowe są obowiązkowe.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Calibri" w:eastAsia="Calibri" w:hAnsi="Calibri" w:cs="Calibri"/>
          <w:sz w:val="24"/>
        </w:rPr>
        <w:tab/>
        <w:t>Prace klasowe są zapowiadane z dwutygodniowym wyprzedzeniem i podawany jest zakres  sprawdzanych umiejętności i wiedzy.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</w:t>
      </w:r>
      <w:r>
        <w:rPr>
          <w:rFonts w:ascii="Calibri" w:eastAsia="Calibri" w:hAnsi="Calibri" w:cs="Calibri"/>
          <w:sz w:val="24"/>
        </w:rPr>
        <w:tab/>
        <w:t>Krótkie sprawdziany nie muszą być zapowiadane.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</w:t>
      </w:r>
      <w:r>
        <w:rPr>
          <w:rFonts w:ascii="Calibri" w:eastAsia="Calibri" w:hAnsi="Calibri" w:cs="Calibri"/>
          <w:sz w:val="24"/>
        </w:rPr>
        <w:tab/>
        <w:t>Uczeń nieobecny na pracy klasowej powinien ją napisać w terminie uzgodnionym                                z nauczycielem w terminie do dwóch tygodni.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</w:t>
      </w:r>
      <w:r>
        <w:rPr>
          <w:rFonts w:ascii="Calibri" w:eastAsia="Calibri" w:hAnsi="Calibri" w:cs="Calibri"/>
          <w:sz w:val="24"/>
        </w:rPr>
        <w:tab/>
        <w:t>Przy poprawianiu prac klasowych, sprawdzianów, wypowiedzi ustnych, wypracowań       i pisaniu w drugim terminie kryteria ocen nie zmieniają się.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</w:t>
      </w:r>
      <w:r>
        <w:rPr>
          <w:rFonts w:ascii="Calibri" w:eastAsia="Calibri" w:hAnsi="Calibri" w:cs="Calibri"/>
          <w:sz w:val="24"/>
        </w:rPr>
        <w:tab/>
        <w:t xml:space="preserve">Uczeń, który opuścił lekcje, ma obowiązek nadrobić braki w wiadomościach, zapisach lekcyjnych i pracach domowych w ćwiczeniach lub wypracowaniach.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dłuższej niż tydzień nieobecności termin uzupełnienia braków należy ustalić                               z nauczycielem.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</w:t>
      </w:r>
      <w:r>
        <w:rPr>
          <w:rFonts w:ascii="Calibri" w:eastAsia="Calibri" w:hAnsi="Calibri" w:cs="Calibri"/>
          <w:sz w:val="24"/>
        </w:rPr>
        <w:tab/>
        <w:t xml:space="preserve">Uczeń ma prawo do jednokrotnego w ciągu semestru zgłoszenia nieprzygotowania do lekcji, za wyjątkiem wcześniej zapowiedzianych prac klasowych.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</w:t>
      </w:r>
      <w:r>
        <w:rPr>
          <w:rFonts w:ascii="Calibri" w:eastAsia="Calibri" w:hAnsi="Calibri" w:cs="Calibri"/>
          <w:sz w:val="24"/>
        </w:rPr>
        <w:tab/>
        <w:t>Uczeń zgłasza nieprzygotowanie przed rozpoczęciem lekcji. Przez nieprzygotowanie do lekcji rozumiemy: brak pracy domowej, niegotowość do  odpowiedzi, brak pomocy potrzebnych do lekcji.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</w:t>
      </w:r>
      <w:r>
        <w:rPr>
          <w:rFonts w:ascii="Calibri" w:eastAsia="Calibri" w:hAnsi="Calibri" w:cs="Calibri"/>
          <w:sz w:val="24"/>
        </w:rPr>
        <w:tab/>
        <w:t>Po wykorzystaniu limitu określonego w punkcie 9 uczeń otrzymuje za każde nieprzygotowanie ocenę niedostateczną.</w:t>
      </w:r>
    </w:p>
    <w:p w:rsidR="008055F6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 Uczeń, który ma zaległości otrzymuje minus, który jest informacją o brakach, które należy uzupełnić.</w:t>
      </w:r>
    </w:p>
    <w:p w:rsidR="00F05C7A" w:rsidRDefault="00F05C7A">
      <w:pPr>
        <w:rPr>
          <w:rFonts w:ascii="Calibri" w:eastAsia="Calibri" w:hAnsi="Calibri" w:cs="Calibri"/>
        </w:rPr>
      </w:pPr>
    </w:p>
    <w:p w:rsidR="00F05C7A" w:rsidRDefault="00F05C7A">
      <w:pPr>
        <w:rPr>
          <w:rFonts w:ascii="Calibri" w:eastAsia="Calibri" w:hAnsi="Calibri" w:cs="Calibri"/>
        </w:rPr>
      </w:pPr>
    </w:p>
    <w:p w:rsidR="0058090A" w:rsidRDefault="0058090A">
      <w:pPr>
        <w:rPr>
          <w:rFonts w:ascii="Calibri" w:eastAsia="Calibri" w:hAnsi="Calibri" w:cs="Calibri"/>
        </w:rPr>
      </w:pPr>
    </w:p>
    <w:p w:rsidR="00F05C7A" w:rsidRDefault="00F05C7A">
      <w:pPr>
        <w:rPr>
          <w:rFonts w:ascii="Calibri" w:eastAsia="Calibri" w:hAnsi="Calibri" w:cs="Calibri"/>
        </w:rPr>
      </w:pP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Nauczyciel na początku roku szkolnego informuje ucznia o: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-  wymaganiach edukacyjnych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-  sposobach sprawdzania osiągnięć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-  warunkach i trybie uzyskania wyższej niż przewidywana rocznej oceny klasyfikacyjnej.</w:t>
      </w:r>
    </w:p>
    <w:p w:rsidR="00F05C7A" w:rsidRDefault="00F05C7A">
      <w:pPr>
        <w:jc w:val="both"/>
        <w:rPr>
          <w:rFonts w:ascii="Calibri" w:eastAsia="Calibri" w:hAnsi="Calibri" w:cs="Calibri"/>
          <w:sz w:val="24"/>
        </w:rPr>
      </w:pP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OBSZARY AKTYWNOŚCI PODLEGAJĄCE OCENIANIU</w:t>
      </w:r>
      <w:r>
        <w:rPr>
          <w:rFonts w:ascii="Calibri" w:eastAsia="Calibri" w:hAnsi="Calibri" w:cs="Calibri"/>
          <w:sz w:val="24"/>
        </w:rPr>
        <w:t xml:space="preserve">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Wypowiedzi ustne</w:t>
      </w:r>
      <w:r>
        <w:rPr>
          <w:rFonts w:ascii="Calibri" w:eastAsia="Calibri" w:hAnsi="Calibri" w:cs="Calibri"/>
          <w:sz w:val="24"/>
        </w:rPr>
        <w:t xml:space="preserve"> (co najmniej 2 oceny w ciągu semestru) - dialogi lub monologi na dany temat, przygotowane w domu lub na lekcji.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Praca na lekcji i zadania domowe</w:t>
      </w:r>
      <w:r>
        <w:rPr>
          <w:rFonts w:ascii="Calibri" w:eastAsia="Calibri" w:hAnsi="Calibri" w:cs="Calibri"/>
          <w:sz w:val="24"/>
        </w:rPr>
        <w:t xml:space="preserve"> (co najmniej 2 oceny w ciągu semestru) – każdy uczeń (oprócz  prac klasowych) jest oceniany następująco: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wypowiedzi ustne z bieżącego materiału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wykonanie ćwiczeń pisemnych w domu lub podczas lekcji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pracę w grupach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prowadzenie zeszytu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ćwiczenia słuchowe</w:t>
      </w: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Wypracowania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(przynajmniej 1 ocena w semestrze) - napisane w domu lub na lekcji. </w:t>
      </w: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Prace projektowe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(przynajmniej 1 ocena w semestrze) - prace wykonane w grupach lub samodzielnie na dany temat.</w:t>
      </w: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Prace pisemne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prace klasowe z zakończonego działu (przynajmniej 2 oceny w semestrze),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- 15 minutowe sprawdziany z wyznaczonej przez nauczyciela partii materiału (przynajmniej       1 ocena w semestrze).</w:t>
      </w: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Ocena prac domowych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Ocenianie prac domowych może nastąpić natychmiast po upływie terminu ich realizacji lub 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kontroli zeszytów - zgodnie z umową dotyczącą konkretnej pracy.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Znak graficzny, tzw. "parafka" oznacza, że nauczyciel sprawdzał wykonanie pracy, ale nie sprawdzał jej zawartości merytorycznej.</w:t>
      </w:r>
    </w:p>
    <w:p w:rsidR="00F05C7A" w:rsidRDefault="00F05C7A">
      <w:pPr>
        <w:jc w:val="both"/>
        <w:rPr>
          <w:rFonts w:ascii="Calibri" w:eastAsia="Calibri" w:hAnsi="Calibri" w:cs="Calibri"/>
          <w:sz w:val="24"/>
        </w:rPr>
      </w:pP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III.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Oceny bieżące, śródroczne, roczne i końcowe ustala się w stopniach według następującej  </w:t>
      </w: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skali: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celujący                       cel       6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bardzo dobry            </w:t>
      </w:r>
      <w:proofErr w:type="spellStart"/>
      <w:r>
        <w:rPr>
          <w:rFonts w:ascii="Calibri" w:eastAsia="Calibri" w:hAnsi="Calibri" w:cs="Calibri"/>
          <w:sz w:val="24"/>
        </w:rPr>
        <w:t>bdb</w:t>
      </w:r>
      <w:proofErr w:type="spellEnd"/>
      <w:r>
        <w:rPr>
          <w:rFonts w:ascii="Calibri" w:eastAsia="Calibri" w:hAnsi="Calibri" w:cs="Calibri"/>
          <w:sz w:val="24"/>
        </w:rPr>
        <w:t xml:space="preserve">       5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dobry                          </w:t>
      </w:r>
      <w:proofErr w:type="spellStart"/>
      <w:r>
        <w:rPr>
          <w:rFonts w:ascii="Calibri" w:eastAsia="Calibri" w:hAnsi="Calibri" w:cs="Calibri"/>
          <w:sz w:val="24"/>
        </w:rPr>
        <w:t>db</w:t>
      </w:r>
      <w:proofErr w:type="spellEnd"/>
      <w:r>
        <w:rPr>
          <w:rFonts w:ascii="Calibri" w:eastAsia="Calibri" w:hAnsi="Calibri" w:cs="Calibri"/>
          <w:sz w:val="24"/>
        </w:rPr>
        <w:t xml:space="preserve">        4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dostateczny               </w:t>
      </w:r>
      <w:proofErr w:type="spellStart"/>
      <w:r>
        <w:rPr>
          <w:rFonts w:ascii="Calibri" w:eastAsia="Calibri" w:hAnsi="Calibri" w:cs="Calibri"/>
          <w:sz w:val="24"/>
        </w:rPr>
        <w:t>dst</w:t>
      </w:r>
      <w:proofErr w:type="spellEnd"/>
      <w:r>
        <w:rPr>
          <w:rFonts w:ascii="Calibri" w:eastAsia="Calibri" w:hAnsi="Calibri" w:cs="Calibri"/>
          <w:sz w:val="24"/>
        </w:rPr>
        <w:t xml:space="preserve">       3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dopuszczający           </w:t>
      </w:r>
      <w:proofErr w:type="spellStart"/>
      <w:r>
        <w:rPr>
          <w:rFonts w:ascii="Calibri" w:eastAsia="Calibri" w:hAnsi="Calibri" w:cs="Calibri"/>
          <w:sz w:val="24"/>
        </w:rPr>
        <w:t>dop</w:t>
      </w:r>
      <w:proofErr w:type="spellEnd"/>
      <w:r>
        <w:rPr>
          <w:rFonts w:ascii="Calibri" w:eastAsia="Calibri" w:hAnsi="Calibri" w:cs="Calibri"/>
          <w:sz w:val="24"/>
        </w:rPr>
        <w:t xml:space="preserve">      2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niedostateczny         </w:t>
      </w:r>
      <w:proofErr w:type="spellStart"/>
      <w:r>
        <w:rPr>
          <w:rFonts w:ascii="Calibri" w:eastAsia="Calibri" w:hAnsi="Calibri" w:cs="Calibri"/>
          <w:sz w:val="24"/>
        </w:rPr>
        <w:t>ndst</w:t>
      </w:r>
      <w:proofErr w:type="spellEnd"/>
      <w:r>
        <w:rPr>
          <w:rFonts w:ascii="Calibri" w:eastAsia="Calibri" w:hAnsi="Calibri" w:cs="Calibri"/>
          <w:sz w:val="24"/>
        </w:rPr>
        <w:t xml:space="preserve">      1</w:t>
      </w:r>
    </w:p>
    <w:p w:rsidR="00F05C7A" w:rsidRDefault="00F05C7A">
      <w:pPr>
        <w:jc w:val="both"/>
        <w:rPr>
          <w:rFonts w:ascii="Calibri" w:eastAsia="Calibri" w:hAnsi="Calibri" w:cs="Calibri"/>
          <w:sz w:val="24"/>
        </w:rPr>
      </w:pP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IV.</w:t>
      </w:r>
      <w:r>
        <w:rPr>
          <w:rFonts w:ascii="Calibri" w:eastAsia="Calibri" w:hAnsi="Calibri" w:cs="Calibri"/>
          <w:b/>
          <w:sz w:val="24"/>
        </w:rPr>
        <w:tab/>
        <w:t xml:space="preserve"> Przy pisemnym sposobie sprawdzania osiągnięć ucznia wykorzystującym system </w:t>
      </w: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punktowy, w następujący sposób przelicza się % na oceny: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98 % - 100% - celujący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91% - 97%  - bardzo dobry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75%  - 90%  - dobry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51%  - 74% - dostateczny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31%  - 50% - dopuszczający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0%  - 30% - niedostateczny</w:t>
      </w:r>
    </w:p>
    <w:p w:rsidR="00F05C7A" w:rsidRDefault="00F05C7A">
      <w:pPr>
        <w:jc w:val="both"/>
        <w:rPr>
          <w:rFonts w:ascii="Calibri" w:eastAsia="Calibri" w:hAnsi="Calibri" w:cs="Calibri"/>
          <w:sz w:val="24"/>
        </w:rPr>
      </w:pPr>
    </w:p>
    <w:p w:rsidR="00F05C7A" w:rsidRDefault="008055F6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V. Wystawianie ocen śródrocznych i rocznych odbywa się z zastosowaniem średniej arytmetycznej: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0,00 – 1,80    niedostateczny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1,81 – 2,70    dopuszczający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2,71 – 3,70    dostateczny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3,71 – 4,70    dobry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4,71 – 5,40    bardzo dobry</w:t>
      </w:r>
    </w:p>
    <w:p w:rsidR="00F05C7A" w:rsidRDefault="008055F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5,41 – 6,00    celujący</w:t>
      </w:r>
    </w:p>
    <w:p w:rsidR="00F05C7A" w:rsidRDefault="00F05C7A">
      <w:pPr>
        <w:spacing w:after="211" w:line="27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F05C7A" w:rsidRDefault="00F05C7A">
      <w:pPr>
        <w:spacing w:after="211" w:line="27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F05C7A" w:rsidRDefault="008055F6">
      <w:pPr>
        <w:spacing w:after="211" w:line="27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lastRenderedPageBreak/>
        <w:t>Kryteria oceny z języka angielskiego</w:t>
      </w:r>
    </w:p>
    <w:p w:rsidR="00F05C7A" w:rsidRDefault="008055F6">
      <w:pPr>
        <w:spacing w:after="211" w:line="27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dla klas IV - VII</w:t>
      </w:r>
    </w:p>
    <w:p w:rsidR="00F05C7A" w:rsidRDefault="008055F6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7957"/>
      </w:tblGrid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Ocena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Kryteria - słuchanie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zrozumieć ogólny sens różnorodnych tekstów i rozmów.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zrozumieć kluczowe informacje w różnorodnych tekstach i rozmowach. </w:t>
            </w:r>
          </w:p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wydobyć potrzebne informacje i przekształcić w formę pisemną.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 łatwością rozpoznać uczucia i reakcje mówiącego. </w:t>
            </w:r>
          </w:p>
          <w:p w:rsidR="00F05C7A" w:rsidRDefault="008055F6">
            <w:pPr>
              <w:spacing w:after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 łatwością zrozumieć polecenia nauczyciela.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Rozumie wcześniej niespotykane na lekcjach zwroty, wyrażenia, fragmenty tekstów, itp.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zrozumieć ogólny sens różnorodnych tekstów i rozmów.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zrozumieć kluczowe informacje w różnorodnych tekstach i rozmowach.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wydobyć potrzebne informacje i przekształcić w formę pisemną. </w:t>
            </w:r>
          </w:p>
          <w:p w:rsidR="00F05C7A" w:rsidRDefault="008055F6">
            <w:pPr>
              <w:spacing w:after="2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 łatwością rozpoznać uczucia i reakcje mówiącego.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>Potrafi z łatwością zrozumieć polecenia nauczyciela.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98" w:line="3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zazwyczaj zrozumieć ogólny sens różnorodnych tekstów i rozmów. Potrafi zrozumieć większość kluczowych informacji w różnorodnych tekstach i rozmowach. </w:t>
            </w:r>
          </w:p>
          <w:p w:rsidR="00F05C7A" w:rsidRDefault="008055F6">
            <w:pPr>
              <w:spacing w:after="204" w:line="30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wydobyć większość potrzebnych informacji i przekształcić je w formę pisemną.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rozpoznać uczucia i reakcje mówiącego. </w:t>
            </w:r>
          </w:p>
          <w:p w:rsidR="00F05C7A" w:rsidRDefault="008055F6">
            <w:pPr>
              <w:spacing w:after="2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rozróżnić dźwięki.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>Potrafi zrozumieć polecenia nauczyciela.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21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czasem zrozumieć ogólny sens różnorodnych tekstów i rozmów. </w:t>
            </w:r>
          </w:p>
          <w:p w:rsidR="00F05C7A" w:rsidRDefault="008055F6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zrozumieć część kluczowych informacji w różnorodnych tekstach i </w:t>
            </w:r>
          </w:p>
          <w:p w:rsidR="00F05C7A" w:rsidRDefault="008055F6">
            <w:pPr>
              <w:spacing w:after="21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rozmowach. </w:t>
            </w:r>
          </w:p>
          <w:p w:rsidR="00F05C7A" w:rsidRDefault="008055F6">
            <w:pPr>
              <w:spacing w:after="204" w:line="30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wydobyć część potrzebnych informacji i przekształcić je w formę pisemną. </w:t>
            </w:r>
          </w:p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zazwyczaj rozpoznać uczucia i reakcje mówiącego. </w:t>
            </w:r>
          </w:p>
          <w:p w:rsidR="00F05C7A" w:rsidRDefault="008055F6">
            <w:pPr>
              <w:spacing w:after="2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rozróżnić większość dźwięków. </w:t>
            </w:r>
          </w:p>
          <w:p w:rsidR="00F05C7A" w:rsidRDefault="008055F6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Potrafi zazwyczaj zrozumieć polecenia nauczyciela.</w:t>
            </w:r>
          </w:p>
          <w:p w:rsidR="00F05C7A" w:rsidRDefault="00F05C7A">
            <w:pPr>
              <w:spacing w:after="0"/>
            </w:pP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F05C7A" w:rsidRDefault="008055F6">
            <w:pPr>
              <w:spacing w:after="166" w:line="30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od czasu do czasu zrozumieć ogólny sens różnorodnych tekstów i rozmów. </w:t>
            </w:r>
          </w:p>
          <w:p w:rsidR="00F05C7A" w:rsidRDefault="008055F6">
            <w:pPr>
              <w:spacing w:after="199" w:line="275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zrozumieć kilka kluczowych informacji w różnorodnych tekstach i rozmowach. </w:t>
            </w:r>
          </w:p>
          <w:p w:rsidR="00F05C7A" w:rsidRDefault="008055F6">
            <w:pPr>
              <w:spacing w:after="199" w:line="311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wydobyć niedużą część potrzebnych informacji i przekształcić je w formę pisemną. </w:t>
            </w:r>
          </w:p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czasem rozpoznać uczucia i reakcje mówiącego. </w:t>
            </w:r>
          </w:p>
          <w:p w:rsidR="00F05C7A" w:rsidRDefault="008055F6">
            <w:pPr>
              <w:spacing w:after="21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rozróżnić niektóre dźwięki.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Potrafi zazwyczaj zrozumieć polecenia nauczyciela, ale może potrzebować pomocy lub podpowiedzi.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F05C7A" w:rsidRDefault="008055F6">
      <w:pPr>
        <w:spacing w:after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05C7A" w:rsidRDefault="008055F6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8055F6" w:rsidRDefault="008055F6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8055F6" w:rsidRDefault="008055F6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8055F6" w:rsidRDefault="008055F6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7961"/>
      </w:tblGrid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Ocena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Kryteria – mówienie i czytanie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 powodzeniem przekazać wiadomości. </w:t>
            </w:r>
          </w:p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mówić i czytać spójnie bez wahań. </w:t>
            </w:r>
          </w:p>
          <w:p w:rsidR="00F05C7A" w:rsidRDefault="008055F6">
            <w:pPr>
              <w:spacing w:after="25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Posługuje się poprawnym językiem popełniając niewiele błędów. </w:t>
            </w:r>
          </w:p>
          <w:p w:rsidR="00F05C7A" w:rsidRDefault="008055F6">
            <w:pPr>
              <w:spacing w:after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Dysponuje dużym zakresem słownictwa dla wyrażania myśli i idei. </w:t>
            </w:r>
          </w:p>
          <w:p w:rsidR="00F05C7A" w:rsidRDefault="008055F6">
            <w:pPr>
              <w:spacing w:after="238" w:line="275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omawiać tematy codzienne i tematy o charakterze bardziej złożonym / abstrakcyjnym. </w:t>
            </w:r>
          </w:p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Umie w naturalny sposób zabierać głos w rozmowie. </w:t>
            </w:r>
          </w:p>
          <w:p w:rsidR="00F05C7A" w:rsidRDefault="008055F6">
            <w:pPr>
              <w:spacing w:after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Można go z łatwością zrozumieć.  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Wykazuje swobodę w opowiadaniu nadobowiązkowych lekturach, referowaniu, wypowiadaniu się na konkursach oraz w innych niereżyserowanych sytuacjach poza klasą. </w:t>
            </w:r>
          </w:p>
        </w:tc>
      </w:tr>
    </w:tbl>
    <w:p w:rsidR="00F05C7A" w:rsidRDefault="00F05C7A">
      <w:pPr>
        <w:spacing w:after="0"/>
        <w:ind w:left="-1416" w:right="10482"/>
        <w:rPr>
          <w:rFonts w:ascii="Arial" w:eastAsia="Arial" w:hAnsi="Arial" w:cs="Arial"/>
          <w:color w:val="000000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7923"/>
      </w:tblGrid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Potrafi z powodzeniem przekazać wiadomości.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mówić i czytać spójnie bez wahań.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Posługuje się poprawnym językiem popełniając niewiele błędów. </w:t>
            </w:r>
          </w:p>
          <w:p w:rsidR="00F05C7A" w:rsidRDefault="008055F6">
            <w:pPr>
              <w:spacing w:after="21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Dysponuje dużym zakresem słownictwa dla wyrażania myśli i idei. </w:t>
            </w:r>
          </w:p>
          <w:p w:rsidR="00F05C7A" w:rsidRDefault="008055F6">
            <w:pPr>
              <w:spacing w:after="235" w:line="277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omawiać tematy codzienne i tematy o charakterze bardziej złożonym / abstrakcyjnym. </w:t>
            </w:r>
          </w:p>
          <w:p w:rsidR="00F05C7A" w:rsidRDefault="008055F6">
            <w:pPr>
              <w:spacing w:after="2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Umie w naturalny sposób zabierać głos w rozmowie.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Można go z łatwością zrozumieć.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Przeważnie potrafi z powodzeniem przekazać wiadomości.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mówić i czytać spójnie z lekkim wahaniem. </w:t>
            </w:r>
          </w:p>
          <w:p w:rsidR="00F05C7A" w:rsidRDefault="008055F6">
            <w:pPr>
              <w:spacing w:after="203" w:line="30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Posługuje się w miarę poprawnym językiem popełniając niekiedy zauważalne błędy. </w:t>
            </w:r>
          </w:p>
          <w:p w:rsidR="00F05C7A" w:rsidRDefault="008055F6">
            <w:pPr>
              <w:spacing w:after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Dysponuje zakresem słownictwa dla wyrażania myśli i idei. </w:t>
            </w:r>
          </w:p>
          <w:p w:rsidR="00F05C7A" w:rsidRDefault="008055F6">
            <w:pPr>
              <w:spacing w:after="202" w:line="311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omawiać tematy codzienne i niektóre tematy o charakterze bardziej złożonym / abstrakcyjnym. </w:t>
            </w:r>
          </w:p>
          <w:p w:rsidR="00F05C7A" w:rsidRDefault="008055F6">
            <w:pPr>
              <w:spacing w:after="2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na ogół w naturalny sposób zabierać głos w rozmowie.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Można go zazwyczaj zrozumieć bez trudności.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Czasem potrafi z powodzeniem przekazać wiadomości. </w:t>
            </w:r>
          </w:p>
          <w:p w:rsidR="00F05C7A" w:rsidRDefault="008055F6">
            <w:pPr>
              <w:spacing w:after="21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mówić i czytać spójnie z wyraźnym wahaniem. </w:t>
            </w:r>
          </w:p>
          <w:p w:rsidR="00F05C7A" w:rsidRDefault="008055F6">
            <w:pPr>
              <w:spacing w:after="192" w:line="30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Posługuje się częściowo poprawnym językiem, ale popełnia sporo zauważalnych błędów. </w:t>
            </w:r>
          </w:p>
          <w:p w:rsidR="00F05C7A" w:rsidRDefault="008055F6">
            <w:pPr>
              <w:spacing w:after="21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Dysponuje ograniczonym zakresem słownictwa dla wyrażania myśli i idei. </w:t>
            </w:r>
          </w:p>
          <w:p w:rsidR="00F05C7A" w:rsidRDefault="008055F6">
            <w:pPr>
              <w:spacing w:after="197" w:line="313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omawiać tematy codzienne, ale niewiele tematów o charakterze bardziej złożonym / abstrakcyjnym. </w:t>
            </w:r>
          </w:p>
          <w:p w:rsidR="00F05C7A" w:rsidRDefault="008055F6">
            <w:pPr>
              <w:spacing w:after="2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czasami w naturalny sposób zabierać głos w rozmowie.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Można go zazwyczaj zrozumieć.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Czasem potrafi z powodzeniem przekazać wiadomości, ale z trudnościami. </w:t>
            </w:r>
          </w:p>
          <w:p w:rsidR="00F05C7A" w:rsidRDefault="008055F6">
            <w:pPr>
              <w:spacing w:after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czasem mówić i czytać spójnie, ale z częstym wahaniem. </w:t>
            </w:r>
          </w:p>
          <w:p w:rsidR="00F05C7A" w:rsidRDefault="008055F6">
            <w:pPr>
              <w:spacing w:after="163" w:line="30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Posługuje się czasem poprawnym językiem, ale popełnia wiele zauważalnych błędów. </w:t>
            </w:r>
          </w:p>
          <w:p w:rsidR="00F05C7A" w:rsidRDefault="008055F6">
            <w:pPr>
              <w:spacing w:after="0"/>
              <w:ind w:right="3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Dysponuje bardzo ograniczonym zakresem słownictwa dla wyrażania myśli i idei. </w:t>
            </w:r>
          </w:p>
          <w:p w:rsidR="00F05C7A" w:rsidRDefault="00F05C7A">
            <w:pPr>
              <w:spacing w:after="0"/>
              <w:ind w:right="33"/>
              <w:rPr>
                <w:rFonts w:ascii="Arial" w:eastAsia="Arial" w:hAnsi="Arial" w:cs="Arial"/>
                <w:color w:val="000000"/>
              </w:rPr>
            </w:pPr>
          </w:p>
          <w:p w:rsidR="00F05C7A" w:rsidRDefault="008055F6">
            <w:pPr>
              <w:spacing w:after="199" w:line="311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omawiać tematy codzienne, ale rzadko podejmuje tematy o charakterze bardziej złożonym / abstrakcyjnym. </w:t>
            </w:r>
          </w:p>
          <w:p w:rsidR="00F05C7A" w:rsidRDefault="008055F6">
            <w:pPr>
              <w:spacing w:after="2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Rzadko próbuje zabierać głos w rozmowie. </w:t>
            </w:r>
          </w:p>
          <w:p w:rsidR="00F05C7A" w:rsidRDefault="008055F6">
            <w:pPr>
              <w:spacing w:after="0"/>
              <w:ind w:right="3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Można go zazwyczaj zrozumieć, ale z pewna trudnością</w:t>
            </w:r>
          </w:p>
          <w:p w:rsidR="00F05C7A" w:rsidRDefault="00F05C7A">
            <w:pPr>
              <w:spacing w:after="0"/>
              <w:ind w:right="33"/>
              <w:rPr>
                <w:rFonts w:ascii="Arial" w:eastAsia="Arial" w:hAnsi="Arial" w:cs="Arial"/>
                <w:color w:val="000000"/>
              </w:rPr>
            </w:pPr>
          </w:p>
          <w:p w:rsidR="00F05C7A" w:rsidRDefault="00F05C7A">
            <w:pPr>
              <w:spacing w:after="0"/>
              <w:ind w:right="33"/>
            </w:pPr>
          </w:p>
        </w:tc>
      </w:tr>
    </w:tbl>
    <w:p w:rsidR="00F05C7A" w:rsidRDefault="008055F6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F05C7A" w:rsidRDefault="00F05C7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58090A" w:rsidRDefault="0058090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58090A" w:rsidRDefault="0058090A">
      <w:pPr>
        <w:spacing w:after="0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F05C7A" w:rsidRDefault="00F05C7A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7961"/>
      </w:tblGrid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Ocena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Kryteria - pisanie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napisać zadanie zawierające złożone struktury i słownictwo. </w:t>
            </w:r>
          </w:p>
          <w:p w:rsidR="00F05C7A" w:rsidRDefault="008055F6">
            <w:pPr>
              <w:spacing w:after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w spójny sposób zorganizować tekst.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zadaniu pisemnym zawiera wszystkie istotne punkty. </w:t>
            </w:r>
          </w:p>
          <w:p w:rsidR="00F05C7A" w:rsidRDefault="008055F6">
            <w:pPr>
              <w:spacing w:after="25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Pisze teksty o odpowiedniej długości. </w:t>
            </w:r>
          </w:p>
          <w:p w:rsidR="00F05C7A" w:rsidRDefault="008055F6">
            <w:pPr>
              <w:spacing w:after="21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Używa prawidłowej pisowni i interpunkcji.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Pisze samodzielnie streszczenia wybranych lektur.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napisać zadanie zawierające złożone struktury i słownictwo. </w:t>
            </w:r>
          </w:p>
          <w:p w:rsidR="00F05C7A" w:rsidRDefault="008055F6">
            <w:pPr>
              <w:spacing w:after="21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w spójny sposób zorganizować tekst. </w:t>
            </w:r>
          </w:p>
          <w:p w:rsidR="00F05C7A" w:rsidRDefault="008055F6">
            <w:pPr>
              <w:spacing w:after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zadaniu pisemnym zawiera wszystkie istotne punkty. </w:t>
            </w:r>
          </w:p>
          <w:p w:rsidR="00F05C7A" w:rsidRDefault="008055F6">
            <w:pPr>
              <w:spacing w:after="2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Pisze teksty o odpowiedniej długości.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Używa prawidłowej pisowni i interpunkcji.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Próbuje pisać zadanie stosując złożone struktury i słownictwo. </w:t>
            </w:r>
          </w:p>
          <w:p w:rsidR="00F05C7A" w:rsidRDefault="008055F6">
            <w:pPr>
              <w:spacing w:after="21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Pisze teksty na ogół dobrze zorganizowane i spójne. </w:t>
            </w:r>
          </w:p>
          <w:p w:rsidR="00F05C7A" w:rsidRDefault="008055F6">
            <w:pPr>
              <w:spacing w:after="215" w:line="29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zadaniu pisemnym zawiera wszystkie istotne punkty, choć niektórym poświęca niewiele miejsca. </w:t>
            </w:r>
          </w:p>
          <w:p w:rsidR="00F05C7A" w:rsidRDefault="008055F6">
            <w:pPr>
              <w:spacing w:after="2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Pisze teksty nieco dłuższe lub krótsze od wymaganej długości.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Używa przeważnie prawidłowej pisowni i interpunkcji.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napisać zadanie stosując proste struktury i słownictwo. </w:t>
            </w:r>
          </w:p>
          <w:p w:rsidR="00F05C7A" w:rsidRDefault="008055F6">
            <w:pPr>
              <w:spacing w:after="25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zorganizować tekst, który mógłby być bardziej spójny.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zadaniu pisemnym zawiera większość istotnych punktów. </w:t>
            </w:r>
          </w:p>
          <w:p w:rsidR="00F05C7A" w:rsidRDefault="008055F6">
            <w:pPr>
              <w:spacing w:after="2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Może pisać teksty wyraźnie dłuższe lub krótsze od wymaganej długości.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Używa czasem nieprawidłowej pisowni i interpunkcji.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Próbuje pisać zadanie stosując proste struktury i słownictwo. </w:t>
            </w:r>
          </w:p>
          <w:p w:rsidR="00F05C7A" w:rsidRDefault="00F05C7A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Pisze teksty, który bywają spójne, ale brak im organizacji.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zadaniu pisemnym zawiera niektóre istotne punkty. </w:t>
            </w:r>
          </w:p>
          <w:p w:rsidR="00F05C7A" w:rsidRDefault="008055F6">
            <w:pPr>
              <w:spacing w:after="2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Może pisać teksty zdecydowanie dłuższe lub krótsze od wymaganej długości. </w:t>
            </w:r>
          </w:p>
          <w:p w:rsidR="00F05C7A" w:rsidRDefault="008055F6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Używa w większości nieprawidłowej pisowni i interpunkcji</w:t>
            </w:r>
          </w:p>
          <w:p w:rsidR="00F05C7A" w:rsidRDefault="00F05C7A">
            <w:pPr>
              <w:spacing w:after="0"/>
            </w:pPr>
          </w:p>
        </w:tc>
      </w:tr>
    </w:tbl>
    <w:p w:rsidR="00F05C7A" w:rsidRDefault="00F05C7A">
      <w:pPr>
        <w:spacing w:after="218"/>
        <w:jc w:val="both"/>
        <w:rPr>
          <w:rFonts w:ascii="Arial" w:eastAsia="Arial" w:hAnsi="Arial" w:cs="Arial"/>
          <w:color w:val="000000"/>
        </w:rPr>
      </w:pPr>
    </w:p>
    <w:p w:rsidR="00F05C7A" w:rsidRDefault="008055F6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7961"/>
      </w:tblGrid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Ocena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Kryteria - gramatyka i słownictwo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poprawnie operować strukturami prostymi i złożonymi.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budować spójne zdania.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Stosuje szeroki zakres słownictwa odpowiedni do zadania. </w:t>
            </w:r>
          </w:p>
          <w:p w:rsidR="00F05C7A" w:rsidRDefault="008055F6">
            <w:pPr>
              <w:spacing w:after="24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Używa poprawnie słownictwa o charakterze złożonym / abstrakcyjnym.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Samodzielnie poszerza słownictwo i gramatykę, prowadzi własne notatki w tym zakresie.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poprawnie operować strukturami prostymi i złożonymi.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budować spójne zdania.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Stosuje szeroki zakres słownictwa odpowiedni do zadania.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Używa poprawnie słownictwa o charakterze złożonym / abstrakcyjnym. 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poprawnie operować większością struktur prostych i złożonych.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budować zdania w większości wypadków spójne. </w:t>
            </w:r>
          </w:p>
          <w:p w:rsidR="00F05C7A" w:rsidRDefault="008055F6">
            <w:pPr>
              <w:spacing w:after="21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Zazwyczaj używa szerokiego zakresu słownictwa odpowiedniego do zadania.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Używa poprawnie elementów słownictwa o charakterze złożonym / abstrakcyjnym. 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poprawnie operować niektórymi strukturami prostymi i złożonymi.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budować zdania, niekiedy spójne. </w:t>
            </w:r>
          </w:p>
          <w:p w:rsidR="00F05C7A" w:rsidRDefault="008055F6">
            <w:pPr>
              <w:spacing w:after="2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 ogół używa zakresu słownictwa odpowiedniego do zadania.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Używa niewiele słownictwa o charakterze bardziej złożonym / abstrakcyjnym.  </w:t>
            </w:r>
          </w:p>
        </w:tc>
      </w:tr>
      <w:tr w:rsidR="00F05C7A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poprawnie operować niedużą ilością struktur prostych i złożonych. </w:t>
            </w:r>
          </w:p>
          <w:p w:rsidR="00F05C7A" w:rsidRDefault="008055F6">
            <w:pPr>
              <w:spacing w:after="24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budować zdania, ale przeważnie niespójne . </w:t>
            </w:r>
          </w:p>
          <w:p w:rsidR="00F05C7A" w:rsidRDefault="008055F6">
            <w:pPr>
              <w:spacing w:after="2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Dysponuje ograniczonym zakresem słownictwa odpowiedniego do zadania. </w:t>
            </w:r>
          </w:p>
          <w:p w:rsidR="00F05C7A" w:rsidRDefault="008055F6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 xml:space="preserve">Czasami niepoprawnie używa codziennego słownictwa.  </w:t>
            </w:r>
          </w:p>
        </w:tc>
      </w:tr>
    </w:tbl>
    <w:p w:rsidR="00F05C7A" w:rsidRDefault="00F05C7A">
      <w:pPr>
        <w:jc w:val="center"/>
        <w:rPr>
          <w:rFonts w:ascii="Calibri" w:eastAsia="Calibri" w:hAnsi="Calibri" w:cs="Calibri"/>
          <w:b/>
        </w:rPr>
      </w:pPr>
    </w:p>
    <w:p w:rsidR="00F05C7A" w:rsidRDefault="00F05C7A">
      <w:pPr>
        <w:rPr>
          <w:rFonts w:ascii="Calibri" w:eastAsia="Calibri" w:hAnsi="Calibri" w:cs="Calibri"/>
        </w:rPr>
      </w:pPr>
    </w:p>
    <w:p w:rsidR="00F05C7A" w:rsidRDefault="00F05C7A">
      <w:pPr>
        <w:rPr>
          <w:rFonts w:ascii="Calibri" w:eastAsia="Calibri" w:hAnsi="Calibri" w:cs="Calibri"/>
        </w:rPr>
      </w:pPr>
    </w:p>
    <w:p w:rsidR="00F05C7A" w:rsidRDefault="00F05C7A">
      <w:pPr>
        <w:rPr>
          <w:rFonts w:ascii="Calibri" w:eastAsia="Calibri" w:hAnsi="Calibri" w:cs="Calibri"/>
        </w:rPr>
      </w:pPr>
    </w:p>
    <w:p w:rsidR="00F05C7A" w:rsidRDefault="00F05C7A">
      <w:pPr>
        <w:rPr>
          <w:rFonts w:ascii="Calibri" w:eastAsia="Calibri" w:hAnsi="Calibri" w:cs="Calibri"/>
        </w:rPr>
      </w:pPr>
    </w:p>
    <w:sectPr w:rsidR="00F0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5C7A"/>
    <w:rsid w:val="0058090A"/>
    <w:rsid w:val="008055F6"/>
    <w:rsid w:val="00F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6B84-C8B7-42D7-94CE-E5EFDAF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Gaszowice</cp:lastModifiedBy>
  <cp:revision>3</cp:revision>
  <cp:lastPrinted>2022-09-12T08:33:00Z</cp:lastPrinted>
  <dcterms:created xsi:type="dcterms:W3CDTF">2022-09-07T18:28:00Z</dcterms:created>
  <dcterms:modified xsi:type="dcterms:W3CDTF">2022-09-12T08:34:00Z</dcterms:modified>
</cp:coreProperties>
</file>